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tbl>
      <w:tblPr>
        <w:tblW w:w="0" w:type="auto"/>
        <w:tblLook w:val="01E0" w:firstRow="1" w:lastRow="1" w:firstColumn="1" w:lastColumn="1" w:noHBand="0" w:noVBand="0"/>
      </w:tblPr>
      <w:tblGrid>
        <w:gridCol w:w="1101"/>
        <w:gridCol w:w="5811"/>
        <w:gridCol w:w="2374"/>
        <w:gridCol w:w="208"/>
      </w:tblGrid>
      <w:tr w:rsidR="00F425BA" w:rsidRPr="007F5599" w:rsidTr="00283B4E">
        <w:trPr>
          <w:gridAfter w:val="1"/>
          <w:wAfter w:w="208" w:type="dxa"/>
        </w:trPr>
        <w:tc>
          <w:tcPr>
            <w:tcW w:w="1101" w:type="dxa"/>
          </w:tcPr>
          <w:p w:rsidR="00F425BA" w:rsidRDefault="00F425BA" w:rsidP="00283B4E">
            <w:pPr>
              <w:pStyle w:val="Title"/>
              <w:rPr>
                <w:rFonts w:ascii="Calibri" w:hAnsi="Calibri"/>
                <w:b w:val="0"/>
                <w:bCs w:val="0"/>
                <w:sz w:val="22"/>
                <w:lang w:eastAsia="en-US"/>
              </w:rPr>
            </w:pPr>
          </w:p>
          <w:p w:rsidR="00F425BA" w:rsidRDefault="00F425BA" w:rsidP="00283B4E">
            <w:pPr>
              <w:pStyle w:val="Title"/>
              <w:rPr>
                <w:rFonts w:ascii="Calibri" w:hAnsi="Calibri"/>
                <w:b w:val="0"/>
                <w:bCs w:val="0"/>
                <w:sz w:val="22"/>
                <w:lang w:eastAsia="en-US"/>
              </w:rPr>
            </w:pPr>
          </w:p>
          <w:p w:rsidR="00F425BA" w:rsidRPr="007F5599" w:rsidRDefault="00F425BA" w:rsidP="00283B4E">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gridSpan w:val="2"/>
          </w:tcPr>
          <w:p w:rsidR="00F425BA" w:rsidRPr="007F5599" w:rsidRDefault="00F425BA" w:rsidP="00283B4E">
            <w:pPr>
              <w:jc w:val="center"/>
              <w:rPr>
                <w:rFonts w:ascii="Calibri" w:hAnsi="Calibri" w:cs="Calibri"/>
              </w:rPr>
            </w:pPr>
            <w:r w:rsidRPr="007F5599">
              <w:rPr>
                <w:rFonts w:ascii="Calibri" w:hAnsi="Calibri" w:cs="Calibri"/>
              </w:rPr>
              <w:t>UNIVERZA V LJUBLJANI</w:t>
            </w:r>
          </w:p>
          <w:p w:rsidR="00F425BA" w:rsidRPr="007F5599" w:rsidRDefault="00F425BA" w:rsidP="00283B4E">
            <w:pPr>
              <w:jc w:val="center"/>
              <w:rPr>
                <w:rFonts w:ascii="Calibri" w:hAnsi="Calibri" w:cs="Calibri"/>
              </w:rPr>
            </w:pPr>
            <w:r w:rsidRPr="007F5599">
              <w:rPr>
                <w:rFonts w:ascii="Calibri" w:hAnsi="Calibri" w:cs="Calibri"/>
              </w:rPr>
              <w:t>FAKULTETA ZA STROJNIŠTVO</w:t>
            </w:r>
          </w:p>
          <w:p w:rsidR="00F425BA" w:rsidRPr="007F5599" w:rsidRDefault="00F425BA" w:rsidP="00283B4E">
            <w:pPr>
              <w:pStyle w:val="Title"/>
              <w:rPr>
                <w:rFonts w:ascii="Calibri" w:hAnsi="Calibri" w:cs="Calibri"/>
                <w:b w:val="0"/>
                <w:bCs w:val="0"/>
                <w:sz w:val="22"/>
                <w:szCs w:val="22"/>
              </w:rPr>
            </w:pPr>
            <w:r w:rsidRPr="007F5599">
              <w:rPr>
                <w:rFonts w:ascii="Calibri" w:hAnsi="Calibri" w:cs="Calibri"/>
                <w:b w:val="0"/>
                <w:bCs w:val="0"/>
                <w:sz w:val="22"/>
                <w:szCs w:val="22"/>
              </w:rPr>
              <w:t>Aškerčeva 6</w:t>
            </w:r>
            <w:r>
              <w:rPr>
                <w:rFonts w:ascii="Calibri" w:hAnsi="Calibri" w:cs="Calibri"/>
                <w:b w:val="0"/>
                <w:bCs w:val="0"/>
                <w:sz w:val="22"/>
                <w:szCs w:val="22"/>
              </w:rPr>
              <w:t>, Ljubljana</w:t>
            </w:r>
          </w:p>
          <w:p w:rsidR="00F425BA" w:rsidRPr="007F5599" w:rsidRDefault="00F425BA" w:rsidP="00283B4E">
            <w:pPr>
              <w:jc w:val="center"/>
              <w:rPr>
                <w:rFonts w:ascii="Calibri" w:hAnsi="Calibri" w:cs="Calibri"/>
              </w:rPr>
            </w:pPr>
            <w:r>
              <w:rPr>
                <w:rFonts w:ascii="Calibri" w:hAnsi="Calibri" w:cs="Calibri"/>
              </w:rPr>
              <w:t xml:space="preserve"> </w:t>
            </w:r>
          </w:p>
          <w:p w:rsidR="00F425BA" w:rsidRPr="007F5599" w:rsidRDefault="00F425BA" w:rsidP="00283B4E">
            <w:pPr>
              <w:jc w:val="center"/>
              <w:rPr>
                <w:rFonts w:ascii="Calibri" w:hAnsi="Calibri" w:cs="Calibri"/>
              </w:rPr>
            </w:pPr>
          </w:p>
        </w:tc>
      </w:tr>
      <w:tr w:rsidR="00F425BA" w:rsidRPr="007F5599" w:rsidTr="00283B4E">
        <w:tc>
          <w:tcPr>
            <w:tcW w:w="6912" w:type="dxa"/>
            <w:gridSpan w:val="2"/>
          </w:tcPr>
          <w:p w:rsidR="00F425BA" w:rsidRPr="007F5599" w:rsidRDefault="00F425BA" w:rsidP="00283B4E">
            <w:pPr>
              <w:pStyle w:val="Title"/>
              <w:rPr>
                <w:rFonts w:ascii="Calibri" w:hAnsi="Calibri" w:cs="Calibri"/>
                <w:b w:val="0"/>
                <w:bCs w:val="0"/>
                <w:sz w:val="22"/>
                <w:szCs w:val="22"/>
              </w:rPr>
            </w:pPr>
          </w:p>
        </w:tc>
        <w:tc>
          <w:tcPr>
            <w:tcW w:w="2582" w:type="dxa"/>
            <w:gridSpan w:val="2"/>
          </w:tcPr>
          <w:p w:rsidR="00F425BA" w:rsidRPr="0068502B" w:rsidRDefault="00F425BA" w:rsidP="00283B4E">
            <w:pPr>
              <w:pStyle w:val="Title"/>
              <w:rPr>
                <w:rFonts w:ascii="Calibri" w:hAnsi="Calibri" w:cs="Calibri"/>
                <w:b w:val="0"/>
                <w:bCs w:val="0"/>
                <w:sz w:val="22"/>
                <w:szCs w:val="22"/>
                <w:highlight w:val="yellow"/>
              </w:rPr>
            </w:pPr>
          </w:p>
        </w:tc>
      </w:tr>
    </w:tbl>
    <w:p w:rsidR="00F425BA" w:rsidRPr="007F5599" w:rsidRDefault="00F425BA" w:rsidP="00F425BA">
      <w:pPr>
        <w:pStyle w:val="Title"/>
        <w:rPr>
          <w:rFonts w:ascii="Calibri" w:hAnsi="Calibri" w:cs="Calibri"/>
          <w:b w:val="0"/>
          <w:bCs w:val="0"/>
          <w:sz w:val="22"/>
          <w:szCs w:val="22"/>
        </w:rPr>
      </w:pPr>
    </w:p>
    <w:p w:rsidR="00F425BA" w:rsidRDefault="00F425BA" w:rsidP="00F425BA">
      <w:pPr>
        <w:autoSpaceDE w:val="0"/>
        <w:autoSpaceDN w:val="0"/>
        <w:adjustRightInd w:val="0"/>
        <w:jc w:val="center"/>
        <w:outlineLvl w:val="0"/>
        <w:rPr>
          <w:rFonts w:ascii="Calibri" w:hAnsi="Calibri" w:cs="Calibri"/>
          <w:b/>
          <w:color w:val="000000"/>
        </w:rPr>
      </w:pPr>
    </w:p>
    <w:p w:rsidR="00F425BA" w:rsidRPr="00C12183" w:rsidRDefault="00F425BA" w:rsidP="00F425BA">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rPr>
      </w:pPr>
      <w:r w:rsidRPr="00C12183">
        <w:rPr>
          <w:rFonts w:ascii="Calibri" w:hAnsi="Calibri" w:cs="Calibri"/>
          <w:b/>
        </w:rPr>
        <w:t>C. TEHNIČNE ZAHTEVE</w:t>
      </w:r>
    </w:p>
    <w:p w:rsidR="00F425BA" w:rsidRPr="007F5599" w:rsidRDefault="00F425BA" w:rsidP="00F425BA">
      <w:pPr>
        <w:jc w:val="center"/>
        <w:rPr>
          <w:rFonts w:ascii="Calibri" w:hAnsi="Calibri"/>
          <w:szCs w:val="16"/>
        </w:rPr>
      </w:pPr>
    </w:p>
    <w:p w:rsidR="00F425BA" w:rsidRDefault="00F425BA" w:rsidP="00F425BA">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F425BA" w:rsidRDefault="00F425BA" w:rsidP="00F425BA">
      <w:pPr>
        <w:autoSpaceDE w:val="0"/>
        <w:autoSpaceDN w:val="0"/>
        <w:adjustRightInd w:val="0"/>
        <w:jc w:val="center"/>
        <w:outlineLvl w:val="0"/>
        <w:rPr>
          <w:rFonts w:ascii="Calibri" w:hAnsi="Calibri" w:cs="Calibri"/>
          <w:b/>
          <w:color w:val="000000"/>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
        <w:gridCol w:w="495"/>
        <w:gridCol w:w="160"/>
        <w:gridCol w:w="2404"/>
        <w:gridCol w:w="75"/>
        <w:gridCol w:w="1150"/>
        <w:gridCol w:w="1209"/>
        <w:gridCol w:w="711"/>
        <w:gridCol w:w="751"/>
        <w:gridCol w:w="335"/>
        <w:gridCol w:w="722"/>
        <w:gridCol w:w="83"/>
        <w:gridCol w:w="820"/>
        <w:gridCol w:w="1067"/>
      </w:tblGrid>
      <w:tr w:rsidR="00F425BA" w:rsidRPr="00C12183" w:rsidTr="00283B4E">
        <w:trPr>
          <w:trHeight w:val="270"/>
        </w:trPr>
        <w:tc>
          <w:tcPr>
            <w:tcW w:w="710" w:type="dxa"/>
            <w:gridSpan w:val="3"/>
            <w:shd w:val="clear" w:color="auto" w:fill="C0C0C0"/>
          </w:tcPr>
          <w:p w:rsidR="00F425BA" w:rsidRPr="00C12183" w:rsidRDefault="00F425BA" w:rsidP="00283B4E">
            <w:pPr>
              <w:jc w:val="center"/>
              <w:rPr>
                <w:rFonts w:ascii="Calibri" w:hAnsi="Calibri" w:cs="Calibri"/>
                <w:b/>
                <w:bCs/>
              </w:rPr>
            </w:pPr>
            <w:r w:rsidRPr="00C12183">
              <w:rPr>
                <w:rFonts w:ascii="Calibri" w:hAnsi="Calibri" w:cs="Calibri"/>
                <w:b/>
                <w:bCs/>
              </w:rPr>
              <w:t>Št.</w:t>
            </w:r>
          </w:p>
        </w:tc>
        <w:tc>
          <w:tcPr>
            <w:tcW w:w="2404"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Proizvajalec</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(firma/</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Okvirna letna</w:t>
            </w:r>
          </w:p>
          <w:p w:rsidR="00F425BA" w:rsidRPr="006406CB" w:rsidRDefault="00F425BA" w:rsidP="00283B4E">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Vrednost</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F425BA" w:rsidRPr="006406CB" w:rsidRDefault="00F425BA" w:rsidP="00283B4E">
            <w:pPr>
              <w:jc w:val="center"/>
              <w:rPr>
                <w:rFonts w:ascii="Arial Narrow" w:hAnsi="Arial Narrow" w:cs="Calibri"/>
                <w:b/>
                <w:bCs/>
                <w:sz w:val="20"/>
                <w:szCs w:val="20"/>
              </w:rPr>
            </w:pPr>
          </w:p>
        </w:tc>
      </w:tr>
      <w:tr w:rsidR="00F425BA" w:rsidRPr="00C12183" w:rsidTr="00283B4E">
        <w:trPr>
          <w:trHeight w:val="270"/>
        </w:trPr>
        <w:tc>
          <w:tcPr>
            <w:tcW w:w="710" w:type="dxa"/>
            <w:gridSpan w:val="3"/>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1</w:t>
            </w:r>
          </w:p>
        </w:tc>
        <w:tc>
          <w:tcPr>
            <w:tcW w:w="2404"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9=8x st. DDV</w:t>
            </w:r>
          </w:p>
        </w:tc>
      </w:tr>
      <w:tr w:rsidR="00F425BA" w:rsidRPr="00E718B8" w:rsidTr="00283B4E">
        <w:trPr>
          <w:gridBefore w:val="1"/>
          <w:wBefore w:w="55" w:type="dxa"/>
          <w:trHeight w:val="270"/>
        </w:trPr>
        <w:tc>
          <w:tcPr>
            <w:tcW w:w="9982" w:type="dxa"/>
            <w:gridSpan w:val="13"/>
            <w:shd w:val="clear" w:color="auto" w:fill="FFFFFF"/>
          </w:tcPr>
          <w:p w:rsidR="00F425BA" w:rsidRPr="00E718B8" w:rsidRDefault="00F425BA" w:rsidP="00283B4E">
            <w:pPr>
              <w:jc w:val="center"/>
              <w:rPr>
                <w:rFonts w:ascii="Calibri" w:hAnsi="Calibri" w:cs="Calibri"/>
                <w:b/>
                <w:color w:val="FF0000"/>
                <w:sz w:val="20"/>
                <w:szCs w:val="20"/>
              </w:rPr>
            </w:pPr>
            <w:r w:rsidRPr="00206A73">
              <w:rPr>
                <w:rFonts w:ascii="Calibri" w:hAnsi="Calibri" w:cs="Calibri"/>
                <w:b/>
                <w:color w:val="FF0000"/>
                <w:sz w:val="20"/>
                <w:szCs w:val="20"/>
              </w:rPr>
              <w:t xml:space="preserve">ORIGINALNI </w:t>
            </w:r>
            <w:r>
              <w:rPr>
                <w:rFonts w:ascii="Calibri" w:hAnsi="Calibri" w:cs="Calibri"/>
                <w:b/>
                <w:color w:val="FF0000"/>
                <w:sz w:val="20"/>
                <w:szCs w:val="20"/>
              </w:rPr>
              <w:t>OZIROMA</w:t>
            </w:r>
            <w:r w:rsidRPr="00206A73">
              <w:rPr>
                <w:rFonts w:ascii="Calibri" w:hAnsi="Calibri" w:cs="Calibri"/>
                <w:b/>
                <w:color w:val="FF0000"/>
                <w:sz w:val="20"/>
                <w:szCs w:val="20"/>
              </w:rPr>
              <w:t xml:space="preserve"> </w:t>
            </w:r>
            <w:r>
              <w:rPr>
                <w:rFonts w:ascii="Calibri" w:hAnsi="Calibri" w:cs="Calibri"/>
                <w:b/>
                <w:color w:val="FF0000"/>
                <w:sz w:val="20"/>
                <w:szCs w:val="20"/>
              </w:rPr>
              <w:t>ENAKOVREDNI</w:t>
            </w:r>
            <w:r>
              <w:rPr>
                <w:rStyle w:val="FootnoteReference"/>
                <w:rFonts w:ascii="Calibri" w:hAnsi="Calibri"/>
                <w:b/>
                <w:color w:val="FF0000"/>
                <w:sz w:val="20"/>
                <w:szCs w:val="20"/>
              </w:rPr>
              <w:footnoteReference w:id="1"/>
            </w:r>
            <w:r w:rsidRPr="00206A73">
              <w:rPr>
                <w:rFonts w:ascii="Calibri" w:hAnsi="Calibri" w:cs="Calibri"/>
                <w:b/>
                <w:color w:val="FF0000"/>
                <w:sz w:val="20"/>
                <w:szCs w:val="20"/>
              </w:rPr>
              <w:t>TONERJI</w:t>
            </w:r>
            <w:r w:rsidRPr="00E718B8">
              <w:rPr>
                <w:rFonts w:ascii="Calibri" w:hAnsi="Calibri" w:cs="Calibri"/>
                <w:b/>
                <w:color w:val="FF0000"/>
                <w:sz w:val="20"/>
                <w:szCs w:val="20"/>
              </w:rPr>
              <w:t xml:space="preserve"> IN ČRNILA</w:t>
            </w: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Brother TN-241BK</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TN-241C</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TN-241M</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TN-241Y</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4F02D6">
              <w:rPr>
                <w:rFonts w:ascii="Calibri" w:hAnsi="Calibri" w:cs="Calibri"/>
                <w:color w:val="000000"/>
                <w:sz w:val="20"/>
                <w:szCs w:val="20"/>
              </w:rPr>
              <w:t>CAN C-EXV33 IR2520/25/30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CY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M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Y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BK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CY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M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Y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CAN FX-10 L100/120/140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shd w:val="clear" w:color="auto" w:fill="FFFFFF"/>
            <w:vAlign w:val="center"/>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shd w:val="clear" w:color="auto" w:fill="FFFFFF"/>
          </w:tcPr>
          <w:p w:rsidR="00F425BA" w:rsidRPr="00BB1FF7" w:rsidRDefault="00F425BA" w:rsidP="00283B4E">
            <w:pPr>
              <w:jc w:val="center"/>
              <w:rPr>
                <w:rFonts w:ascii="Calibri" w:hAnsi="Calibri" w:cs="Calibri"/>
                <w:color w:val="000000"/>
                <w:sz w:val="20"/>
                <w:szCs w:val="20"/>
              </w:rPr>
            </w:pPr>
          </w:p>
        </w:tc>
        <w:tc>
          <w:tcPr>
            <w:tcW w:w="711" w:type="dxa"/>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shd w:val="clear" w:color="auto" w:fill="FFFFFF"/>
          </w:tcPr>
          <w:p w:rsidR="00F425BA" w:rsidRPr="00BB1FF7" w:rsidRDefault="00F425BA" w:rsidP="00283B4E">
            <w:pPr>
              <w:jc w:val="center"/>
              <w:rPr>
                <w:rFonts w:ascii="Calibri" w:hAnsi="Calibri" w:cs="Calibri"/>
                <w:color w:val="000000"/>
                <w:sz w:val="20"/>
                <w:szCs w:val="20"/>
              </w:rPr>
            </w:pPr>
          </w:p>
        </w:tc>
        <w:tc>
          <w:tcPr>
            <w:tcW w:w="820" w:type="dxa"/>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CB542A,  Y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CB543A  M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CC530A  BK CP2025 3,5</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2xA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CC532A, Y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CC533A, M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rPr>
                <w:rFonts w:ascii="Calibri" w:hAnsi="Calibri" w:cs="Calibri"/>
                <w:color w:val="000000"/>
                <w:sz w:val="20"/>
                <w:szCs w:val="20"/>
              </w:rPr>
            </w:pPr>
            <w:r w:rsidRPr="00F4300F">
              <w:rPr>
                <w:rFonts w:ascii="Calibri" w:hAnsi="Calibri" w:cs="Calibri"/>
                <w:color w:val="000000"/>
                <w:sz w:val="20"/>
                <w:szCs w:val="20"/>
              </w:rPr>
              <w:t xml:space="preserve">HP CE250A </w:t>
            </w:r>
            <w:r>
              <w:rPr>
                <w:rFonts w:ascii="Calibri" w:hAnsi="Calibri" w:cs="Calibri"/>
                <w:color w:val="000000"/>
                <w:sz w:val="20"/>
                <w:szCs w:val="20"/>
              </w:rPr>
              <w:t>B</w:t>
            </w:r>
            <w:r w:rsidRPr="00F4300F">
              <w:rPr>
                <w:rFonts w:ascii="Calibri" w:hAnsi="Calibri" w:cs="Calibri"/>
                <w:color w:val="000000"/>
                <w:sz w:val="20"/>
                <w:szCs w:val="20"/>
              </w:rPr>
              <w:t>K</w:t>
            </w:r>
          </w:p>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CP 3525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CE252A, Y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CE253A, M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F425BA" w:rsidRPr="00077223"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CP3015/D</w:t>
            </w:r>
            <w:r>
              <w:rPr>
                <w:rFonts w:ascii="Calibri" w:hAnsi="Calibri" w:cs="Calibri"/>
                <w:color w:val="000000"/>
                <w:sz w:val="20"/>
                <w:szCs w:val="20"/>
              </w:rPr>
              <w:t>,</w:t>
            </w:r>
            <w:r w:rsidRPr="00077223">
              <w:rPr>
                <w:rFonts w:ascii="Calibri" w:hAnsi="Calibri" w:cs="Calibri"/>
                <w:color w:val="000000"/>
                <w:sz w:val="20"/>
                <w:szCs w:val="20"/>
              </w:rPr>
              <w:t xml:space="preserve"> 6</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HP CE278A P156X/P1600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F425BA" w:rsidRPr="00077223"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P1102, M1130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p w:rsidR="00F425BA" w:rsidRPr="00BB1FF7" w:rsidRDefault="00F425BA" w:rsidP="00283B4E">
            <w:pPr>
              <w:jc w:val="center"/>
              <w:rPr>
                <w:rFonts w:ascii="Calibri" w:hAnsi="Calibri" w:cs="Calibri"/>
                <w:color w:val="000000"/>
                <w:sz w:val="20"/>
                <w:szCs w:val="20"/>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CF400X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CF401X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highlight w:val="yellow"/>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 xml:space="preserve">HP CF402X 201X M252N ali </w:t>
            </w:r>
            <w:r w:rsidRPr="00C13894">
              <w:rPr>
                <w:rFonts w:ascii="Calibri" w:hAnsi="Calibri" w:cs="Calibri"/>
                <w:color w:val="000000"/>
                <w:sz w:val="20"/>
                <w:szCs w:val="20"/>
              </w:rPr>
              <w:lastRenderedPageBreak/>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CF403X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highlight w:val="yellow"/>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10</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w:t>
            </w:r>
            <w:r>
              <w:rPr>
                <w:rFonts w:ascii="Calibri" w:hAnsi="Calibri" w:cs="Calibri"/>
                <w:color w:val="000000"/>
                <w:sz w:val="20"/>
                <w:szCs w:val="20"/>
              </w:rPr>
              <w:t>B</w:t>
            </w:r>
            <w:r w:rsidRPr="00BB1FF7">
              <w:rPr>
                <w:rFonts w:ascii="Calibri" w:hAnsi="Calibri" w:cs="Calibri"/>
                <w:color w:val="000000"/>
                <w:sz w:val="20"/>
                <w:szCs w:val="20"/>
              </w:rPr>
              <w:t xml:space="preserve">K </w:t>
            </w:r>
            <w:r>
              <w:rPr>
                <w:rFonts w:ascii="Calibri" w:hAnsi="Calibri" w:cs="Calibri"/>
                <w:color w:val="000000"/>
                <w:sz w:val="20"/>
                <w:szCs w:val="20"/>
              </w:rPr>
              <w:t xml:space="preserv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P20X5, 6,5K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CF211A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CF212A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CF213A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r w:rsidRPr="00F422DD">
              <w:rPr>
                <w:rFonts w:ascii="Calibri" w:hAnsi="Calibri" w:cs="Calibri"/>
                <w:color w:val="000000"/>
                <w:sz w:val="20"/>
                <w:szCs w:val="20"/>
              </w:rPr>
              <w:t xml:space="preserve">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03551" w:rsidRDefault="00F425BA" w:rsidP="00283B4E">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ali </w:t>
            </w:r>
            <w:r w:rsidRPr="00F422DD">
              <w:rPr>
                <w:rFonts w:ascii="Calibri" w:hAnsi="Calibri" w:cs="Calibri"/>
                <w:color w:val="000000"/>
                <w:sz w:val="20"/>
                <w:szCs w:val="20"/>
              </w:rPr>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CF410X BK M452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(C,M,Y),</w:t>
            </w:r>
            <w:r w:rsidRPr="00D91EF9">
              <w:rPr>
                <w:rFonts w:ascii="Calibri" w:hAnsi="Calibri" w:cs="Calibri"/>
                <w:color w:val="000000"/>
                <w:sz w:val="20"/>
                <w:szCs w:val="20"/>
              </w:rPr>
              <w:t>M452</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p>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13A LJ1300</w:t>
            </w:r>
            <w:r>
              <w:rPr>
                <w:rFonts w:ascii="Calibri" w:hAnsi="Calibri" w:cs="Calibri"/>
                <w:color w:val="000000"/>
                <w:sz w:val="20"/>
                <w:szCs w:val="20"/>
              </w:rPr>
              <w:t xml:space="preserve"> </w:t>
            </w:r>
          </w:p>
          <w:p w:rsidR="00F425BA" w:rsidRPr="00100790"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HP Q6000A BK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Q6001A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Q6002A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Q6003A CLJ16/260X</w:t>
            </w:r>
            <w:r>
              <w:rPr>
                <w:rFonts w:ascii="Calibri" w:hAnsi="Calibri" w:cs="Calibri"/>
                <w:sz w:val="20"/>
                <w:szCs w:val="20"/>
              </w:rPr>
              <w:t xml:space="preserve"> </w:t>
            </w:r>
            <w:r w:rsidRPr="00F422DD">
              <w:rPr>
                <w:rFonts w:ascii="Calibri" w:hAnsi="Calibri" w:cs="Calibri"/>
                <w:sz w:val="20"/>
                <w:szCs w:val="20"/>
              </w:rPr>
              <w:t xml:space="preserve">ali </w:t>
            </w:r>
            <w:r w:rsidRPr="00F422DD">
              <w:rPr>
                <w:rFonts w:ascii="Calibri" w:hAnsi="Calibri" w:cs="Calibri"/>
                <w:sz w:val="20"/>
                <w:szCs w:val="20"/>
              </w:rPr>
              <w:lastRenderedPageBreak/>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Q7553A</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LJP2015 3k</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4B33B1">
              <w:rPr>
                <w:rFonts w:ascii="Calibri" w:hAnsi="Calibri" w:cs="Calibri"/>
                <w:sz w:val="20"/>
                <w:szCs w:val="20"/>
              </w:rPr>
              <w:t>Konica Minolta</w:t>
            </w:r>
          </w:p>
          <w:p w:rsidR="00F425BA" w:rsidRPr="00BB1FF7" w:rsidRDefault="00F425BA" w:rsidP="00283B4E">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TN-321 CY BH</w:t>
            </w:r>
            <w:r w:rsidRPr="00A41247">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 xml:space="preserve">TN-321 Y BH </w:t>
            </w:r>
            <w:r w:rsidRPr="00A41247">
              <w:rPr>
                <w:rFonts w:ascii="Calibri" w:hAnsi="Calibri" w:cs="Calibri"/>
                <w:sz w:val="20"/>
                <w:szCs w:val="20"/>
              </w:rPr>
              <w:t>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 xml:space="preserve"> 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r>
              <w:rPr>
                <w:rFonts w:ascii="Calibri" w:hAnsi="Calibri" w:cs="Calibri"/>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r>
              <w:rPr>
                <w:rFonts w:ascii="Calibri" w:hAnsi="Calibri" w:cs="Calibri"/>
                <w:b/>
                <w:bCs/>
                <w:color w:val="000000"/>
                <w:sz w:val="20"/>
                <w:szCs w:val="20"/>
              </w:rPr>
              <w:t xml:space="preserve"> </w:t>
            </w:r>
            <w:r>
              <w:rPr>
                <w:rFonts w:ascii="Calibri" w:hAnsi="Calibri" w:cs="Calibri"/>
                <w:color w:val="000000"/>
                <w:sz w:val="20"/>
                <w:szCs w:val="20"/>
              </w:rPr>
              <w:t xml:space="preserve">C5250, 7K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M- 2020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 xml:space="preserve">SUNG </w:t>
            </w:r>
            <w:r w:rsidRPr="00BB1FF7">
              <w:rPr>
                <w:rFonts w:ascii="Calibri" w:hAnsi="Calibri" w:cs="Calibri"/>
                <w:color w:val="000000"/>
                <w:sz w:val="20"/>
                <w:szCs w:val="20"/>
              </w:rPr>
              <w:t>MLT D1042S</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SCX – 3205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Phaser 3040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106R1463, CY,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106R1464 M</w:t>
            </w:r>
            <w:r>
              <w:rPr>
                <w:rFonts w:ascii="Calibri" w:hAnsi="Calibri" w:cs="Calibri"/>
                <w:color w:val="000000"/>
                <w:sz w:val="20"/>
                <w:szCs w:val="20"/>
              </w:rPr>
              <w:t>A</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106R1465   Y</w:t>
            </w:r>
            <w:r>
              <w:rPr>
                <w:rFonts w:ascii="Calibri" w:hAnsi="Calibri" w:cs="Calibri"/>
                <w:color w:val="000000"/>
                <w:sz w:val="20"/>
                <w:szCs w:val="20"/>
              </w:rPr>
              <w:t>E</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XEROX 106R1476 BK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OKI 45396216</w:t>
            </w:r>
            <w:r>
              <w:rPr>
                <w:rFonts w:ascii="Calibri" w:hAnsi="Calibri" w:cs="Calibri"/>
                <w:color w:val="000000"/>
                <w:sz w:val="20"/>
                <w:szCs w:val="20"/>
              </w:rPr>
              <w:t>, BK,</w:t>
            </w:r>
          </w:p>
          <w:p w:rsidR="00F425BA" w:rsidRPr="00BB1FF7"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w:t>
            </w:r>
            <w:r w:rsidRPr="00D37D6F">
              <w:rPr>
                <w:rFonts w:ascii="Calibri" w:hAnsi="Calibri" w:cs="Calibri"/>
                <w:color w:val="000000"/>
                <w:sz w:val="20"/>
                <w:szCs w:val="20"/>
              </w:rPr>
              <w:t>45396215</w:t>
            </w:r>
            <w:r>
              <w:rPr>
                <w:rFonts w:ascii="Calibri" w:hAnsi="Calibri" w:cs="Calibri"/>
                <w:color w:val="000000"/>
                <w:sz w:val="20"/>
                <w:szCs w:val="20"/>
              </w:rPr>
              <w:t>, CY</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,11,5K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45396214, MA</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45396213, YE</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F425BA" w:rsidRDefault="00F425BA" w:rsidP="00283B4E">
            <w:pPr>
              <w:jc w:val="center"/>
              <w:rPr>
                <w:rFonts w:ascii="Calibri" w:hAnsi="Calibri" w:cs="Calibri"/>
                <w:sz w:val="20"/>
                <w:szCs w:val="20"/>
              </w:rPr>
            </w:pPr>
            <w:r>
              <w:rPr>
                <w:rFonts w:ascii="Calibri" w:hAnsi="Calibri" w:cs="Calibri"/>
                <w:sz w:val="20"/>
                <w:szCs w:val="20"/>
              </w:rPr>
              <w:t xml:space="preserve">No. 78, DJ920C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C9351CE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21XL BK 1410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C9352CE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22XL C 1410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No. </w:t>
            </w:r>
            <w:r w:rsidRPr="00D41F83">
              <w:rPr>
                <w:rFonts w:ascii="Calibri" w:hAnsi="Calibri" w:cs="Calibri"/>
                <w:color w:val="000000"/>
                <w:sz w:val="20"/>
                <w:szCs w:val="20"/>
              </w:rPr>
              <w:t>56</w:t>
            </w:r>
            <w:r>
              <w:rPr>
                <w:rFonts w:ascii="Calibri" w:hAnsi="Calibri" w:cs="Calibri"/>
                <w:color w:val="000000"/>
                <w:sz w:val="20"/>
                <w:szCs w:val="20"/>
              </w:rPr>
              <w:t xml:space="preserve">, DJ 5550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No. 57, DJ5550</w:t>
            </w:r>
            <w:r w:rsidRPr="00BB1FF7">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w:t>
            </w:r>
            <w:r>
              <w:rPr>
                <w:rFonts w:ascii="Calibri" w:hAnsi="Calibri" w:cs="Calibri"/>
                <w:sz w:val="20"/>
                <w:szCs w:val="20"/>
              </w:rPr>
              <w:t>A</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w:t>
            </w:r>
            <w:r>
              <w:rPr>
                <w:rFonts w:ascii="Calibri" w:hAnsi="Calibri" w:cs="Calibri"/>
                <w:sz w:val="20"/>
                <w:szCs w:val="20"/>
              </w:rPr>
              <w:t>E</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559C05C4" wp14:editId="5D9619A0">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6261FEC4" wp14:editId="647797C4">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062FFD" wp14:editId="176BEB6F">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22DD">
              <w:rPr>
                <w:rFonts w:ascii="Calibri" w:hAnsi="Calibri" w:cs="Calibri"/>
                <w:color w:val="000000"/>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w:t>
            </w:r>
            <w:r>
              <w:rPr>
                <w:rFonts w:ascii="Calibri" w:hAnsi="Calibri" w:cs="Calibri"/>
                <w:sz w:val="20"/>
                <w:szCs w:val="20"/>
              </w:rPr>
              <w:t>A</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w:t>
            </w:r>
            <w:r>
              <w:rPr>
                <w:rFonts w:ascii="Calibri" w:hAnsi="Calibri" w:cs="Calibri"/>
                <w:sz w:val="20"/>
                <w:szCs w:val="20"/>
              </w:rPr>
              <w:t>E</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w:t>
            </w:r>
            <w:r>
              <w:rPr>
                <w:rFonts w:ascii="Calibri" w:hAnsi="Calibri" w:cs="Calibri"/>
                <w:sz w:val="20"/>
                <w:szCs w:val="20"/>
              </w:rPr>
              <w:t>,</w:t>
            </w:r>
            <w:r w:rsidRPr="00BB1FF7">
              <w:rPr>
                <w:rFonts w:ascii="Calibri" w:hAnsi="Calibri" w:cs="Calibri"/>
                <w:sz w:val="20"/>
                <w:szCs w:val="20"/>
              </w:rPr>
              <w:t xml:space="preserve"> 920XL OJ65/700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4911FB">
              <w:rPr>
                <w:rFonts w:ascii="Calibri" w:hAnsi="Calibri" w:cs="Calibri"/>
                <w:sz w:val="20"/>
                <w:szCs w:val="20"/>
              </w:rPr>
              <w:t>INK HP CN045AE BK</w:t>
            </w:r>
            <w:r>
              <w:rPr>
                <w:rFonts w:ascii="Calibri" w:hAnsi="Calibri" w:cs="Calibri"/>
                <w:sz w:val="20"/>
                <w:szCs w:val="20"/>
              </w:rPr>
              <w:t>,</w:t>
            </w:r>
            <w:r w:rsidRPr="004911FB">
              <w:rPr>
                <w:rFonts w:ascii="Calibri" w:hAnsi="Calibri" w:cs="Calibri"/>
                <w:sz w:val="20"/>
                <w:szCs w:val="20"/>
              </w:rPr>
              <w:t xml:space="preserve"> 950XL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CN046AE CY, 951XL OJ8100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CN047AE M</w:t>
            </w:r>
            <w:r>
              <w:rPr>
                <w:rFonts w:ascii="Calibri" w:hAnsi="Calibri" w:cs="Calibri"/>
                <w:sz w:val="20"/>
                <w:szCs w:val="20"/>
              </w:rPr>
              <w:t>A</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CN048AE Y</w:t>
            </w:r>
            <w:r>
              <w:rPr>
                <w:rFonts w:ascii="Calibri" w:hAnsi="Calibri" w:cs="Calibri"/>
                <w:sz w:val="20"/>
                <w:szCs w:val="20"/>
              </w:rPr>
              <w:t>E</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D652F">
              <w:rPr>
                <w:rFonts w:ascii="Calibri" w:hAnsi="Calibri" w:cs="Calibri"/>
                <w:sz w:val="20"/>
                <w:szCs w:val="20"/>
              </w:rPr>
              <w:t>INK HP CN053AE BK</w:t>
            </w:r>
            <w:r>
              <w:rPr>
                <w:rFonts w:ascii="Calibri" w:hAnsi="Calibri" w:cs="Calibri"/>
                <w:sz w:val="20"/>
                <w:szCs w:val="20"/>
              </w:rPr>
              <w:t>,</w:t>
            </w:r>
            <w:r w:rsidRPr="00ED652F">
              <w:rPr>
                <w:rFonts w:ascii="Calibri" w:hAnsi="Calibri" w:cs="Calibri"/>
                <w:sz w:val="20"/>
                <w:szCs w:val="20"/>
              </w:rPr>
              <w:t xml:space="preserve"> 932XL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D652F">
              <w:rPr>
                <w:rFonts w:ascii="Calibri" w:hAnsi="Calibri" w:cs="Calibri"/>
                <w:sz w:val="20"/>
                <w:szCs w:val="20"/>
              </w:rPr>
              <w:t>INK HP CN054AE CY</w:t>
            </w:r>
            <w:r>
              <w:rPr>
                <w:rFonts w:ascii="Calibri" w:hAnsi="Calibri" w:cs="Calibri"/>
                <w:sz w:val="20"/>
                <w:szCs w:val="20"/>
              </w:rPr>
              <w:t>,</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D652F" w:rsidRDefault="00F425BA" w:rsidP="00283B4E">
            <w:pPr>
              <w:jc w:val="center"/>
              <w:rPr>
                <w:rFonts w:ascii="Calibri" w:hAnsi="Calibri" w:cs="Calibri"/>
                <w:sz w:val="20"/>
                <w:szCs w:val="20"/>
              </w:rPr>
            </w:pPr>
            <w:r w:rsidRPr="00ED652F">
              <w:rPr>
                <w:rFonts w:ascii="Calibri" w:hAnsi="Calibri" w:cs="Calibri"/>
                <w:sz w:val="20"/>
                <w:szCs w:val="20"/>
              </w:rPr>
              <w:t>INK HP CN055AE M</w:t>
            </w:r>
            <w:r>
              <w:rPr>
                <w:rFonts w:ascii="Calibri" w:hAnsi="Calibri" w:cs="Calibri"/>
                <w:sz w:val="20"/>
                <w:szCs w:val="20"/>
              </w:rPr>
              <w:t>A,</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D652F" w:rsidRDefault="00F425BA" w:rsidP="00283B4E">
            <w:pPr>
              <w:jc w:val="center"/>
              <w:rPr>
                <w:rFonts w:ascii="Calibri" w:hAnsi="Calibri" w:cs="Calibri"/>
                <w:sz w:val="20"/>
                <w:szCs w:val="20"/>
              </w:rPr>
            </w:pPr>
            <w:r w:rsidRPr="00ED652F">
              <w:rPr>
                <w:rFonts w:ascii="Calibri" w:hAnsi="Calibri" w:cs="Calibri"/>
                <w:sz w:val="20"/>
                <w:szCs w:val="20"/>
              </w:rPr>
              <w:t>INK HP CN056AE Y</w:t>
            </w:r>
            <w:r>
              <w:rPr>
                <w:rFonts w:ascii="Calibri" w:hAnsi="Calibri" w:cs="Calibri"/>
                <w:sz w:val="20"/>
                <w:szCs w:val="20"/>
              </w:rPr>
              <w:t>E,</w:t>
            </w:r>
            <w:r w:rsidRPr="00ED652F">
              <w:rPr>
                <w:rFonts w:ascii="Calibri" w:hAnsi="Calibri" w:cs="Calibri"/>
                <w:sz w:val="20"/>
                <w:szCs w:val="20"/>
              </w:rPr>
              <w:t xml:space="preserve"> 933XL OJ6X0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CZ101AE BK</w:t>
            </w:r>
            <w:r>
              <w:rPr>
                <w:rFonts w:ascii="Calibri" w:hAnsi="Calibri" w:cs="Calibri"/>
                <w:sz w:val="20"/>
                <w:szCs w:val="20"/>
              </w:rPr>
              <w:t>,</w:t>
            </w:r>
            <w:r w:rsidRPr="005A79DB">
              <w:rPr>
                <w:rFonts w:ascii="Calibri" w:hAnsi="Calibri" w:cs="Calibri"/>
                <w:sz w:val="20"/>
                <w:szCs w:val="20"/>
              </w:rPr>
              <w:t xml:space="preserve"> 650 DJ251X</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CZ102AE C 650 DJ251X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CZ109AE BK</w:t>
            </w:r>
            <w:r>
              <w:rPr>
                <w:rFonts w:ascii="Calibri" w:hAnsi="Calibri" w:cs="Calibri"/>
                <w:sz w:val="20"/>
                <w:szCs w:val="20"/>
              </w:rPr>
              <w:t>,</w:t>
            </w:r>
            <w:r w:rsidRPr="005A79D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CZ110AE CY,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CZ111AE M</w:t>
            </w:r>
            <w:r>
              <w:rPr>
                <w:rFonts w:ascii="Calibri" w:hAnsi="Calibri" w:cs="Calibri"/>
                <w:sz w:val="20"/>
                <w:szCs w:val="20"/>
              </w:rPr>
              <w:t>A,</w:t>
            </w:r>
            <w:r w:rsidRPr="006E6F6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CZ112AE Y</w:t>
            </w:r>
            <w:r>
              <w:rPr>
                <w:rFonts w:ascii="Calibri" w:hAnsi="Calibri" w:cs="Calibri"/>
                <w:sz w:val="20"/>
                <w:szCs w:val="20"/>
              </w:rPr>
              <w:t>E</w:t>
            </w:r>
            <w:r w:rsidRPr="006E6F6B">
              <w:rPr>
                <w:rFonts w:ascii="Calibri" w:hAnsi="Calibri" w:cs="Calibri"/>
                <w:sz w:val="20"/>
                <w:szCs w:val="20"/>
              </w:rPr>
              <w:t>,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CY,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w:t>
            </w:r>
            <w:r>
              <w:rPr>
                <w:rFonts w:ascii="Calibri" w:hAnsi="Calibri" w:cs="Calibri"/>
                <w:sz w:val="20"/>
                <w:szCs w:val="20"/>
              </w:rPr>
              <w:t>,</w:t>
            </w:r>
            <w:r w:rsidRPr="00E67695">
              <w:rPr>
                <w:rFonts w:ascii="Calibri" w:hAnsi="Calibri" w:cs="Calibri"/>
                <w:sz w:val="20"/>
                <w:szCs w:val="20"/>
              </w:rPr>
              <w:t xml:space="preserve">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C</w:t>
            </w:r>
            <w:r>
              <w:rPr>
                <w:rFonts w:ascii="Calibri" w:hAnsi="Calibri" w:cs="Calibri"/>
                <w:sz w:val="20"/>
                <w:szCs w:val="20"/>
              </w:rPr>
              <w:t>Y</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M</w:t>
            </w:r>
            <w:r>
              <w:rPr>
                <w:rFonts w:ascii="Calibri" w:hAnsi="Calibri" w:cs="Calibri"/>
                <w:sz w:val="20"/>
                <w:szCs w:val="20"/>
              </w:rPr>
              <w:t>A</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Y</w:t>
            </w:r>
            <w:r>
              <w:rPr>
                <w:rFonts w:ascii="Calibri" w:hAnsi="Calibri" w:cs="Calibri"/>
                <w:sz w:val="20"/>
                <w:szCs w:val="20"/>
              </w:rPr>
              <w:t>E</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w:t>
            </w:r>
            <w:r>
              <w:rPr>
                <w:rFonts w:ascii="Calibri" w:hAnsi="Calibri" w:cs="Calibri"/>
                <w:sz w:val="20"/>
                <w:szCs w:val="20"/>
              </w:rPr>
              <w:t>,</w:t>
            </w:r>
            <w:r w:rsidRPr="005A79DB">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INK CAN CLI-551 CY  </w:t>
            </w:r>
            <w:r w:rsidRPr="00E67695">
              <w:rPr>
                <w:rFonts w:ascii="Calibri" w:hAnsi="Calibri" w:cs="Calibri"/>
                <w:sz w:val="20"/>
                <w:szCs w:val="20"/>
              </w:rPr>
              <w:t>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INK CAN CLI-551 MA</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CLI-551 Y</w:t>
            </w:r>
            <w:r>
              <w:rPr>
                <w:rFonts w:ascii="Calibri" w:hAnsi="Calibri" w:cs="Calibri"/>
                <w:sz w:val="20"/>
                <w:szCs w:val="20"/>
              </w:rPr>
              <w:t>E</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w:t>
            </w:r>
            <w:r>
              <w:rPr>
                <w:rFonts w:ascii="Calibri" w:hAnsi="Calibri" w:cs="Calibri"/>
                <w:sz w:val="20"/>
                <w:szCs w:val="20"/>
              </w:rPr>
              <w:t>M</w:t>
            </w:r>
            <w:r w:rsidRPr="00E67695">
              <w:rPr>
                <w:rFonts w:ascii="Calibri" w:hAnsi="Calibri" w:cs="Calibri"/>
                <w:sz w:val="20"/>
                <w:szCs w:val="20"/>
              </w:rPr>
              <w:t>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CY</w:t>
            </w:r>
            <w:r>
              <w:rPr>
                <w:rFonts w:ascii="Calibri" w:hAnsi="Calibri" w:cs="Calibri"/>
                <w:sz w:val="20"/>
                <w:szCs w:val="20"/>
              </w:rPr>
              <w:t>,</w:t>
            </w:r>
            <w:r w:rsidRPr="00E67695">
              <w:t xml:space="preserve"> </w:t>
            </w:r>
            <w:r>
              <w:rPr>
                <w:rFonts w:ascii="Calibri" w:hAnsi="Calibri" w:cs="Calibri"/>
                <w:sz w:val="20"/>
                <w:szCs w:val="20"/>
              </w:rPr>
              <w:t xml:space="preserve">IPF670/770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M</w:t>
            </w:r>
            <w:r>
              <w:rPr>
                <w:rFonts w:ascii="Calibri" w:hAnsi="Calibri" w:cs="Calibri"/>
                <w:sz w:val="20"/>
                <w:szCs w:val="20"/>
              </w:rPr>
              <w:t>A,</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Y</w:t>
            </w:r>
            <w:r>
              <w:rPr>
                <w:rFonts w:ascii="Calibri" w:hAnsi="Calibri" w:cs="Calibri"/>
                <w:sz w:val="20"/>
                <w:szCs w:val="20"/>
              </w:rPr>
              <w:t>E,</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 xml:space="preserve">BK, M100/105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 xml:space="preserve">(M,C,Y), M100/105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xml:space="preserve">, BX305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75425F" w:rsidRDefault="00F425BA" w:rsidP="00283B4E">
            <w:pPr>
              <w:jc w:val="cente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C7115X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CB540A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CB541A 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CB542A Y</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CB543A M</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CC53(1,2,3)A (M,Y,C)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CC530A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CE25(1,2,3) (M,Y,C)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r>
              <w:rPr>
                <w:rFonts w:ascii="Calibri" w:hAnsi="Calibri" w:cs="Calibri"/>
                <w:sz w:val="20"/>
                <w:szCs w:val="20"/>
              </w:rPr>
              <w:t xml:space="preserve">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CE40(1,2,3)X (M,Y,C)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CE400X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Q2612A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Q600(1,2,3)A(M,Y,C)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Q7553A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CE410X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CE41(1,2,3) A (M,Y,C)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CF410X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CF41(1,2,3)X  (C,M,Y)</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C-EXV33</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106R02182</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7290" w:type="dxa"/>
            <w:gridSpan w:val="9"/>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tabs>
                <w:tab w:val="center" w:pos="1276"/>
              </w:tabs>
              <w:rPr>
                <w:rFonts w:ascii="Calibri" w:hAnsi="Calibri" w:cs="Calibri"/>
                <w:sz w:val="20"/>
                <w:szCs w:val="20"/>
              </w:rPr>
            </w:pPr>
            <w:r>
              <w:rPr>
                <w:rFonts w:ascii="Calibri" w:hAnsi="Calibri" w:cs="Calibri"/>
                <w:sz w:val="20"/>
                <w:szCs w:val="20"/>
              </w:rPr>
              <w:t>*</w:t>
            </w:r>
          </w:p>
        </w:tc>
      </w:tr>
    </w:tbl>
    <w:p w:rsidR="00F425BA" w:rsidRDefault="00F425BA" w:rsidP="00F425BA">
      <w:pPr>
        <w:pStyle w:val="kazalo2"/>
        <w:rPr>
          <w:rFonts w:ascii="Calibri" w:hAnsi="Calibri" w:cs="Calibri"/>
          <w:b w:val="0"/>
          <w:sz w:val="22"/>
          <w:szCs w:val="22"/>
        </w:rPr>
      </w:pPr>
    </w:p>
    <w:p w:rsidR="00F425BA" w:rsidRDefault="00F425BA" w:rsidP="00F425BA">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 in OBR-5a</w:t>
      </w:r>
      <w:r w:rsidRPr="00C12183">
        <w:rPr>
          <w:rFonts w:ascii="Calibri" w:hAnsi="Calibri" w:cs="Calibri"/>
          <w:b/>
          <w:color w:val="000000"/>
        </w:rPr>
        <w:t xml:space="preserve"> </w:t>
      </w:r>
      <w:r>
        <w:rPr>
          <w:rFonts w:ascii="Calibri" w:hAnsi="Calibri" w:cs="Calibri"/>
          <w:b/>
          <w:color w:val="000000"/>
        </w:rPr>
        <w:t>Predračun</w:t>
      </w:r>
      <w:r w:rsidRPr="00C12183">
        <w:rPr>
          <w:rFonts w:ascii="Calibri" w:hAnsi="Calibri" w:cs="Calibri"/>
          <w:b/>
          <w:color w:val="000000"/>
        </w:rPr>
        <w:t xml:space="preserve"> </w:t>
      </w:r>
    </w:p>
    <w:p w:rsidR="00F425BA" w:rsidRDefault="00F425BA" w:rsidP="00F425BA">
      <w:pPr>
        <w:autoSpaceDE w:val="0"/>
        <w:autoSpaceDN w:val="0"/>
        <w:adjustRightInd w:val="0"/>
        <w:jc w:val="center"/>
      </w:pPr>
    </w:p>
    <w:p w:rsidR="00F425BA" w:rsidRDefault="00F425BA" w:rsidP="00F425BA">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 xml:space="preserve">ORIGINALNIH  IN </w:t>
      </w:r>
      <w:r>
        <w:rPr>
          <w:rFonts w:ascii="Calibri" w:hAnsi="Calibri" w:cs="Calibri"/>
          <w:b/>
          <w:color w:val="000000"/>
          <w:u w:val="single"/>
        </w:rPr>
        <w:t xml:space="preserve">ENAKOVREDNIH </w:t>
      </w:r>
      <w:r w:rsidRPr="00C12183">
        <w:rPr>
          <w:rFonts w:ascii="Calibri" w:hAnsi="Calibri" w:cs="Calibri"/>
          <w:b/>
          <w:color w:val="000000"/>
        </w:rPr>
        <w:t>tonerjev in črnil</w:t>
      </w:r>
      <w:r>
        <w:rPr>
          <w:rFonts w:ascii="Calibri" w:hAnsi="Calibri" w:cs="Calibri"/>
          <w:b/>
          <w:color w:val="000000"/>
        </w:rPr>
        <w:t>.</w:t>
      </w:r>
    </w:p>
    <w:p w:rsidR="00F425BA" w:rsidRDefault="00F425BA" w:rsidP="00F425BA">
      <w:pPr>
        <w:autoSpaceDE w:val="0"/>
        <w:autoSpaceDN w:val="0"/>
        <w:adjustRightInd w:val="0"/>
        <w:rPr>
          <w:rFonts w:ascii="Calibri" w:hAnsi="Calibri" w:cs="Calibri"/>
          <w:b/>
          <w:color w:val="000000"/>
        </w:rPr>
      </w:pPr>
    </w:p>
    <w:p w:rsidR="00F425BA" w:rsidRDefault="00F425BA" w:rsidP="00F425BA">
      <w:pPr>
        <w:autoSpaceDE w:val="0"/>
        <w:autoSpaceDN w:val="0"/>
        <w:adjustRightInd w:val="0"/>
        <w:rPr>
          <w:rFonts w:ascii="Calibri" w:hAnsi="Calibri" w:cs="Calibri"/>
          <w:b/>
          <w:color w:val="000000"/>
        </w:rPr>
      </w:pPr>
    </w:p>
    <w:p w:rsidR="00F425BA" w:rsidRPr="00263C47" w:rsidRDefault="00F425BA" w:rsidP="00F425BA">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t xml:space="preserve">TEHNIČNA SPECIFIKACIJA </w:t>
      </w:r>
      <w:r>
        <w:rPr>
          <w:rFonts w:asciiTheme="minorHAnsi" w:hAnsiTheme="minorHAnsi" w:cs="Calibri"/>
          <w:b/>
          <w:color w:val="000000"/>
          <w:sz w:val="24"/>
          <w:szCs w:val="24"/>
        </w:rPr>
        <w:t>ENAKOVREDNIH</w:t>
      </w:r>
      <w:r w:rsidRPr="00263C47">
        <w:rPr>
          <w:rFonts w:asciiTheme="minorHAnsi" w:hAnsiTheme="minorHAnsi" w:cs="Calibri"/>
          <w:b/>
          <w:color w:val="000000"/>
          <w:sz w:val="24"/>
          <w:szCs w:val="24"/>
        </w:rPr>
        <w:t xml:space="preserve"> TONERJEV IN ČRNIL</w:t>
      </w:r>
      <w:r>
        <w:rPr>
          <w:rFonts w:asciiTheme="minorHAnsi" w:hAnsiTheme="minorHAnsi" w:cs="Calibri"/>
          <w:b/>
          <w:color w:val="000000"/>
          <w:sz w:val="24"/>
          <w:szCs w:val="24"/>
        </w:rPr>
        <w:t xml:space="preserve"> ORIGINALOM</w:t>
      </w:r>
    </w:p>
    <w:p w:rsidR="00F425BA" w:rsidRPr="00263C47" w:rsidRDefault="00F425BA" w:rsidP="00F425BA">
      <w:pPr>
        <w:autoSpaceDE w:val="0"/>
        <w:autoSpaceDN w:val="0"/>
        <w:adjustRightInd w:val="0"/>
        <w:jc w:val="both"/>
        <w:rPr>
          <w:rFonts w:asciiTheme="minorHAnsi" w:hAnsiTheme="minorHAnsi" w:cs="Calibri"/>
          <w:b/>
          <w:color w:val="000000"/>
          <w:sz w:val="24"/>
          <w:szCs w:val="24"/>
        </w:rPr>
      </w:pP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 xml:space="preserve">Kot </w:t>
      </w:r>
      <w:r>
        <w:rPr>
          <w:rFonts w:asciiTheme="minorHAnsi" w:hAnsiTheme="minorHAnsi"/>
          <w:sz w:val="24"/>
          <w:szCs w:val="24"/>
        </w:rPr>
        <w:t xml:space="preserve">enakovredni </w:t>
      </w:r>
      <w:r w:rsidRPr="00263C47">
        <w:rPr>
          <w:rFonts w:asciiTheme="minorHAnsi" w:hAnsiTheme="minorHAnsi"/>
          <w:sz w:val="24"/>
          <w:szCs w:val="24"/>
        </w:rPr>
        <w:t xml:space="preserve">potrošni material se šteje potrošni material, ki je izdelan po enaki proizvodni specifikaciji kot originalen potrošni material, kar pomeni, da je </w:t>
      </w:r>
      <w:r>
        <w:rPr>
          <w:rFonts w:asciiTheme="minorHAnsi" w:hAnsiTheme="minorHAnsi"/>
          <w:sz w:val="24"/>
          <w:szCs w:val="24"/>
        </w:rPr>
        <w:t>enakovredni</w:t>
      </w:r>
      <w:r w:rsidRPr="00263C47">
        <w:rPr>
          <w:rFonts w:asciiTheme="minorHAnsi" w:hAnsiTheme="minorHAnsi"/>
          <w:sz w:val="24"/>
          <w:szCs w:val="24"/>
        </w:rPr>
        <w:t xml:space="preserve">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F425BA" w:rsidRPr="00263C47" w:rsidRDefault="00F425BA" w:rsidP="00F425BA">
      <w:pPr>
        <w:jc w:val="both"/>
        <w:rPr>
          <w:rFonts w:asciiTheme="minorHAnsi" w:hAnsiTheme="minorHAnsi"/>
          <w:sz w:val="24"/>
          <w:szCs w:val="24"/>
        </w:rPr>
      </w:pPr>
      <w:r>
        <w:rPr>
          <w:rFonts w:asciiTheme="minorHAnsi" w:hAnsiTheme="minorHAnsi"/>
          <w:sz w:val="24"/>
          <w:szCs w:val="24"/>
        </w:rPr>
        <w:t xml:space="preserve">Enakovredni </w:t>
      </w:r>
      <w:r w:rsidRPr="00263C47">
        <w:rPr>
          <w:rFonts w:asciiTheme="minorHAnsi" w:hAnsiTheme="minorHAnsi"/>
          <w:sz w:val="24"/>
          <w:szCs w:val="24"/>
        </w:rPr>
        <w:t xml:space="preserve">izdelki </w:t>
      </w:r>
      <w:r>
        <w:rPr>
          <w:rFonts w:asciiTheme="minorHAnsi" w:hAnsiTheme="minorHAnsi"/>
          <w:sz w:val="24"/>
          <w:szCs w:val="24"/>
        </w:rPr>
        <w:t xml:space="preserve">originalom </w:t>
      </w:r>
      <w:r w:rsidRPr="00263C47">
        <w:rPr>
          <w:rFonts w:asciiTheme="minorHAnsi" w:hAnsiTheme="minorHAnsi"/>
          <w:sz w:val="24"/>
          <w:szCs w:val="24"/>
        </w:rPr>
        <w:t xml:space="preserve">iz drugega sklopa morajo imeti  ustrezen certifikat, ki omogoča uveljavljanje garancije strojne opreme, biti mora skladen  </w:t>
      </w:r>
      <w:r>
        <w:rPr>
          <w:rFonts w:asciiTheme="minorHAnsi" w:hAnsiTheme="minorHAnsi"/>
          <w:sz w:val="24"/>
          <w:szCs w:val="24"/>
        </w:rPr>
        <w:t>s</w:t>
      </w:r>
      <w:r w:rsidRPr="00263C47">
        <w:rPr>
          <w:rFonts w:asciiTheme="minorHAnsi" w:hAnsiTheme="minorHAnsi"/>
          <w:sz w:val="24"/>
          <w:szCs w:val="24"/>
        </w:rPr>
        <w:t xml:space="preserve"> standardi:</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ISO/IEC 19752:2004</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ISO/IEC 19798:2007</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 14001</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 9001</w:t>
      </w:r>
    </w:p>
    <w:p w:rsidR="00F425BA" w:rsidRDefault="00F425BA" w:rsidP="00F425BA">
      <w:pPr>
        <w:jc w:val="both"/>
        <w:rPr>
          <w:rFonts w:asciiTheme="minorHAnsi" w:hAnsiTheme="minorHAnsi"/>
          <w:sz w:val="24"/>
          <w:szCs w:val="24"/>
        </w:rPr>
      </w:pPr>
    </w:p>
    <w:p w:rsidR="00F425BA" w:rsidRPr="00263C47" w:rsidRDefault="00F425BA" w:rsidP="00F425BA">
      <w:pPr>
        <w:jc w:val="both"/>
        <w:rPr>
          <w:rFonts w:asciiTheme="minorHAnsi" w:hAnsiTheme="minorHAnsi"/>
          <w:sz w:val="24"/>
          <w:szCs w:val="24"/>
        </w:rPr>
      </w:pPr>
      <w:r w:rsidRPr="005F073B">
        <w:rPr>
          <w:rFonts w:ascii="Calibri" w:hAnsi="Calibri" w:cs="Calibri"/>
        </w:rPr>
        <w:t xml:space="preserve">Ponudnik mora za vsak </w:t>
      </w:r>
      <w:r>
        <w:rPr>
          <w:rFonts w:ascii="Calibri" w:hAnsi="Calibri" w:cs="Calibri"/>
        </w:rPr>
        <w:t xml:space="preserve">enakovredni, </w:t>
      </w:r>
      <w:r w:rsidRPr="005F073B">
        <w:rPr>
          <w:rFonts w:ascii="Calibri" w:hAnsi="Calibri" w:cs="Calibri"/>
        </w:rPr>
        <w:t xml:space="preserve">nadomestni (kompatibilni) material </w:t>
      </w:r>
      <w:r>
        <w:rPr>
          <w:rFonts w:ascii="Calibri" w:hAnsi="Calibri" w:cs="Calibri"/>
        </w:rPr>
        <w:t xml:space="preserve">originalu, </w:t>
      </w:r>
      <w:r w:rsidRPr="005F073B">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5F073B">
        <w:rPr>
          <w:rFonts w:ascii="Calibri" w:hAnsi="Calibri" w:cs="Calibri"/>
        </w:rPr>
        <w:t>.</w:t>
      </w:r>
    </w:p>
    <w:p w:rsidR="00F425BA" w:rsidRPr="00263C47" w:rsidRDefault="00F425BA" w:rsidP="00F425BA">
      <w:pPr>
        <w:jc w:val="both"/>
        <w:rPr>
          <w:rFonts w:asciiTheme="minorHAnsi" w:hAnsiTheme="minorHAnsi"/>
          <w:sz w:val="24"/>
          <w:szCs w:val="24"/>
        </w:rPr>
      </w:pP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12</w:t>
      </w:r>
      <w:r w:rsidRPr="00263C47">
        <w:rPr>
          <w:rFonts w:asciiTheme="minorHAnsi" w:hAnsiTheme="minorHAnsi"/>
          <w:sz w:val="24"/>
          <w:szCs w:val="24"/>
        </w:rPr>
        <w:t xml:space="preserve"> predložiti  ustrezen certifikat.</w:t>
      </w:r>
    </w:p>
    <w:tbl>
      <w:tblPr>
        <w:tblW w:w="0" w:type="auto"/>
        <w:tblLook w:val="04A0" w:firstRow="1" w:lastRow="0" w:firstColumn="1" w:lastColumn="0" w:noHBand="0" w:noVBand="1"/>
      </w:tblPr>
      <w:tblGrid>
        <w:gridCol w:w="4776"/>
        <w:gridCol w:w="4776"/>
      </w:tblGrid>
      <w:tr w:rsidR="00F425BA" w:rsidRPr="00E74490" w:rsidTr="00283B4E">
        <w:tc>
          <w:tcPr>
            <w:tcW w:w="4776" w:type="dxa"/>
            <w:shd w:val="clear" w:color="auto" w:fill="auto"/>
          </w:tcPr>
          <w:p w:rsidR="00F425BA" w:rsidRPr="00E74490" w:rsidRDefault="00F425BA" w:rsidP="00283B4E">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F425BA" w:rsidRPr="00E74490" w:rsidRDefault="00F425BA" w:rsidP="00283B4E">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F425BA" w:rsidRPr="00E74490" w:rsidRDefault="00F425BA" w:rsidP="00283B4E">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F425BA" w:rsidRPr="00E74490" w:rsidRDefault="00F425BA" w:rsidP="00283B4E">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rsidR="00F425BA" w:rsidRDefault="00F425BA" w:rsidP="00F425BA">
      <w:pPr>
        <w:autoSpaceDE w:val="0"/>
        <w:autoSpaceDN w:val="0"/>
        <w:adjustRightInd w:val="0"/>
        <w:spacing w:before="40"/>
        <w:ind w:left="284" w:hanging="284"/>
        <w:jc w:val="both"/>
        <w:rPr>
          <w:rFonts w:asciiTheme="minorHAnsi" w:hAnsiTheme="minorHAnsi" w:cs="Calibri"/>
          <w:b/>
          <w:bCs/>
          <w:sz w:val="24"/>
          <w:szCs w:val="24"/>
        </w:rPr>
      </w:pPr>
    </w:p>
    <w:p w:rsidR="00555A08" w:rsidRPr="00F425BA" w:rsidRDefault="00555A08" w:rsidP="00F425BA">
      <w:bookmarkStart w:id="0" w:name="_GoBack"/>
      <w:bookmarkEnd w:id="0"/>
    </w:p>
    <w:sectPr w:rsidR="00555A08" w:rsidRPr="00F425BA" w:rsidSect="0072008D">
      <w:footerReference w:type="default" r:id="rId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E8" w:rsidRDefault="002922E8" w:rsidP="00F425BA">
      <w:r>
        <w:separator/>
      </w:r>
    </w:p>
  </w:endnote>
  <w:endnote w:type="continuationSeparator" w:id="0">
    <w:p w:rsidR="002922E8" w:rsidRDefault="002922E8" w:rsidP="00F4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70D82" w:rsidTr="005D05AA">
      <w:tc>
        <w:tcPr>
          <w:tcW w:w="3614" w:type="dxa"/>
          <w:tcBorders>
            <w:top w:val="single" w:sz="6" w:space="0" w:color="auto"/>
            <w:left w:val="nil"/>
            <w:bottom w:val="nil"/>
            <w:right w:val="nil"/>
          </w:tcBorders>
        </w:tcPr>
        <w:p w:rsidR="00570D82" w:rsidRPr="002A0533" w:rsidRDefault="002922E8" w:rsidP="005D05AA">
          <w:pPr>
            <w:pStyle w:val="Footer"/>
            <w:rPr>
              <w:b/>
              <w:i/>
              <w:sz w:val="16"/>
              <w:szCs w:val="16"/>
            </w:rPr>
          </w:pPr>
          <w:r w:rsidRPr="002A0533">
            <w:rPr>
              <w:b/>
              <w:i/>
              <w:sz w:val="16"/>
              <w:szCs w:val="16"/>
            </w:rPr>
            <w:t>Univerza v Ljubljani, Fakulteta za strojništvo</w:t>
          </w:r>
        </w:p>
        <w:p w:rsidR="00570D82" w:rsidRDefault="002922E8"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70D82" w:rsidRDefault="002922E8" w:rsidP="002731C1">
          <w:pPr>
            <w:pStyle w:val="Footer"/>
            <w:rPr>
              <w:i/>
              <w:sz w:val="14"/>
            </w:rPr>
          </w:pPr>
          <w:r>
            <w:rPr>
              <w:i/>
              <w:sz w:val="14"/>
            </w:rPr>
            <w:t xml:space="preserve">JN </w:t>
          </w:r>
          <w:r>
            <w:rPr>
              <w:i/>
              <w:sz w:val="14"/>
            </w:rPr>
            <w:t>48-2019</w:t>
          </w:r>
          <w:r>
            <w:rPr>
              <w:i/>
              <w:sz w:val="14"/>
            </w:rPr>
            <w:t>, Razpisna dokumentacija</w:t>
          </w:r>
        </w:p>
      </w:tc>
      <w:tc>
        <w:tcPr>
          <w:tcW w:w="1203" w:type="dxa"/>
          <w:tcBorders>
            <w:top w:val="single" w:sz="6" w:space="0" w:color="auto"/>
            <w:left w:val="nil"/>
            <w:bottom w:val="nil"/>
            <w:right w:val="nil"/>
          </w:tcBorders>
        </w:tcPr>
        <w:p w:rsidR="00570D82" w:rsidRDefault="002922E8" w:rsidP="005D05AA">
          <w:pPr>
            <w:pStyle w:val="Footer"/>
            <w:jc w:val="right"/>
            <w:rPr>
              <w:i/>
              <w:sz w:val="14"/>
            </w:rPr>
          </w:pPr>
          <w:r>
            <w:rPr>
              <w:i/>
              <w:sz w:val="14"/>
            </w:rPr>
            <w:t xml:space="preserve">Stran: </w:t>
          </w:r>
          <w:r w:rsidRPr="002805C1">
            <w:rPr>
              <w:rStyle w:val="PageNumber"/>
              <w:rFonts w:ascii="Calibri" w:hAnsi="Calibri"/>
              <w:sz w:val="20"/>
            </w:rPr>
            <w:fldChar w:fldCharType="begin"/>
          </w:r>
          <w:r w:rsidRPr="002805C1">
            <w:rPr>
              <w:rStyle w:val="PageNumber"/>
              <w:rFonts w:ascii="Calibri" w:hAnsi="Calibri"/>
              <w:sz w:val="20"/>
            </w:rPr>
            <w:instrText xml:space="preserve"> PAGE </w:instrText>
          </w:r>
          <w:r w:rsidRPr="002805C1">
            <w:rPr>
              <w:rStyle w:val="PageNumber"/>
              <w:rFonts w:ascii="Calibri" w:hAnsi="Calibri"/>
              <w:sz w:val="20"/>
            </w:rPr>
            <w:fldChar w:fldCharType="separate"/>
          </w:r>
          <w:r w:rsidR="00F425BA">
            <w:rPr>
              <w:rStyle w:val="PageNumber"/>
              <w:rFonts w:ascii="Calibri" w:hAnsi="Calibri"/>
              <w:noProof/>
              <w:sz w:val="20"/>
            </w:rPr>
            <w:t>1</w:t>
          </w:r>
          <w:r w:rsidRPr="002805C1">
            <w:rPr>
              <w:rStyle w:val="PageNumber"/>
              <w:rFonts w:ascii="Calibri" w:hAnsi="Calibri"/>
              <w:sz w:val="20"/>
            </w:rPr>
            <w:fldChar w:fldCharType="end"/>
          </w:r>
          <w:r w:rsidRPr="002805C1">
            <w:rPr>
              <w:rStyle w:val="PageNumber"/>
              <w:rFonts w:ascii="Calibri" w:hAnsi="Calibri"/>
              <w:sz w:val="20"/>
            </w:rPr>
            <w:t>/</w:t>
          </w:r>
          <w:r w:rsidRPr="002805C1">
            <w:rPr>
              <w:rStyle w:val="PageNumber"/>
              <w:rFonts w:ascii="Calibri" w:hAnsi="Calibri"/>
              <w:sz w:val="20"/>
            </w:rPr>
            <w:fldChar w:fldCharType="begin"/>
          </w:r>
          <w:r w:rsidRPr="002805C1">
            <w:rPr>
              <w:rStyle w:val="PageNumber"/>
              <w:rFonts w:ascii="Calibri" w:hAnsi="Calibri"/>
              <w:sz w:val="20"/>
            </w:rPr>
            <w:instrText xml:space="preserve"> NUMPAGES </w:instrText>
          </w:r>
          <w:r w:rsidRPr="002805C1">
            <w:rPr>
              <w:rStyle w:val="PageNumber"/>
              <w:rFonts w:ascii="Calibri" w:hAnsi="Calibri"/>
              <w:sz w:val="20"/>
            </w:rPr>
            <w:fldChar w:fldCharType="separate"/>
          </w:r>
          <w:r w:rsidR="00F425BA">
            <w:rPr>
              <w:rStyle w:val="PageNumber"/>
              <w:rFonts w:ascii="Calibri" w:hAnsi="Calibri"/>
              <w:noProof/>
              <w:sz w:val="20"/>
            </w:rPr>
            <w:t>8</w:t>
          </w:r>
          <w:r w:rsidRPr="002805C1">
            <w:rPr>
              <w:rStyle w:val="PageNumber"/>
              <w:rFonts w:ascii="Calibri" w:hAnsi="Calibri"/>
              <w:sz w:val="20"/>
            </w:rPr>
            <w:fldChar w:fldCharType="end"/>
          </w:r>
        </w:p>
      </w:tc>
    </w:tr>
  </w:tbl>
  <w:p w:rsidR="00570D82" w:rsidRDefault="002922E8"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E8" w:rsidRDefault="002922E8" w:rsidP="00F425BA">
      <w:r>
        <w:separator/>
      </w:r>
    </w:p>
  </w:footnote>
  <w:footnote w:type="continuationSeparator" w:id="0">
    <w:p w:rsidR="002922E8" w:rsidRDefault="002922E8" w:rsidP="00F425BA">
      <w:r>
        <w:continuationSeparator/>
      </w:r>
    </w:p>
  </w:footnote>
  <w:footnote w:id="1">
    <w:p w:rsidR="00F425BA" w:rsidRPr="009816B1" w:rsidRDefault="00F425BA" w:rsidP="00F425BA">
      <w:pPr>
        <w:pStyle w:val="FootnoteText"/>
        <w:jc w:val="both"/>
        <w:rPr>
          <w:rFonts w:ascii="Calibri" w:hAnsi="Calibri" w:cs="Calibri"/>
        </w:rPr>
      </w:pPr>
      <w:r w:rsidRPr="009816B1">
        <w:rPr>
          <w:rStyle w:val="FootnoteReference"/>
          <w:rFonts w:ascii="Calibri" w:hAnsi="Calibri" w:cs="Calibri"/>
        </w:rPr>
        <w:footnoteRef/>
      </w:r>
      <w:r w:rsidRPr="009816B1">
        <w:rPr>
          <w:rFonts w:ascii="Calibri" w:hAnsi="Calibri" w:cs="Calibri"/>
        </w:rPr>
        <w:t xml:space="preserve"> Ponudnik mora za vsak </w:t>
      </w:r>
      <w:r>
        <w:rPr>
          <w:rFonts w:ascii="Calibri" w:hAnsi="Calibri" w:cs="Calibri"/>
        </w:rPr>
        <w:t xml:space="preserve">enakovredni, </w:t>
      </w:r>
      <w:r w:rsidRPr="009816B1">
        <w:rPr>
          <w:rFonts w:ascii="Calibri" w:hAnsi="Calibri" w:cs="Calibri"/>
        </w:rPr>
        <w:t xml:space="preserve">nadomestni (kompatibilni) material </w:t>
      </w:r>
      <w:r>
        <w:rPr>
          <w:rFonts w:ascii="Calibri" w:hAnsi="Calibri" w:cs="Calibri"/>
        </w:rPr>
        <w:t xml:space="preserve">originalu, </w:t>
      </w:r>
      <w:r w:rsidRPr="009816B1">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9816B1">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4">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5">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6">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3"/>
  </w:num>
  <w:num w:numId="20">
    <w:abstractNumId w:val="17"/>
  </w:num>
  <w:num w:numId="21">
    <w:abstractNumId w:val="9"/>
  </w:num>
  <w:num w:numId="22">
    <w:abstractNumId w:val="13"/>
  </w:num>
  <w:num w:numId="23">
    <w:abstractNumId w:val="20"/>
  </w:num>
  <w:num w:numId="24">
    <w:abstractNumId w:val="38"/>
  </w:num>
  <w:num w:numId="25">
    <w:abstractNumId w:val="46"/>
  </w:num>
  <w:num w:numId="26">
    <w:abstractNumId w:val="22"/>
  </w:num>
  <w:num w:numId="27">
    <w:abstractNumId w:val="6"/>
  </w:num>
  <w:num w:numId="28">
    <w:abstractNumId w:val="45"/>
  </w:num>
  <w:num w:numId="29">
    <w:abstractNumId w:val="25"/>
  </w:num>
  <w:num w:numId="30">
    <w:abstractNumId w:val="31"/>
  </w:num>
  <w:num w:numId="31">
    <w:abstractNumId w:val="15"/>
  </w:num>
  <w:num w:numId="32">
    <w:abstractNumId w:val="47"/>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4"/>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BA"/>
    <w:rsid w:val="002922E8"/>
    <w:rsid w:val="00555A08"/>
    <w:rsid w:val="009720A4"/>
    <w:rsid w:val="00F42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A"/>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F425BA"/>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F425B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F425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5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425BA"/>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F425BA"/>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F425BA"/>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F425BA"/>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F425BA"/>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5BA"/>
    <w:rPr>
      <w:rFonts w:cs="Times New Roman"/>
      <w:b/>
      <w:bCs/>
      <w:kern w:val="36"/>
      <w:sz w:val="48"/>
      <w:szCs w:val="48"/>
      <w:lang w:eastAsia="sl-SI"/>
    </w:rPr>
  </w:style>
  <w:style w:type="character" w:customStyle="1" w:styleId="Heading2Char">
    <w:name w:val="Heading 2 Char"/>
    <w:basedOn w:val="DefaultParagraphFont"/>
    <w:link w:val="Heading2"/>
    <w:uiPriority w:val="9"/>
    <w:rsid w:val="00F425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25BA"/>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F425BA"/>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F425BA"/>
    <w:rPr>
      <w:rFonts w:eastAsia="Times New Roman" w:cs="Times New Roman"/>
      <w:b/>
      <w:bCs/>
      <w:sz w:val="28"/>
      <w:szCs w:val="24"/>
    </w:rPr>
  </w:style>
  <w:style w:type="character" w:customStyle="1" w:styleId="Heading6Char">
    <w:name w:val="Heading 6 Char"/>
    <w:basedOn w:val="DefaultParagraphFont"/>
    <w:link w:val="Heading6"/>
    <w:rsid w:val="00F425BA"/>
    <w:rPr>
      <w:rFonts w:eastAsia="Times New Roman" w:cs="Times New Roman"/>
      <w:b/>
      <w:bCs/>
      <w:szCs w:val="24"/>
      <w:u w:val="single"/>
    </w:rPr>
  </w:style>
  <w:style w:type="character" w:customStyle="1" w:styleId="Heading7Char">
    <w:name w:val="Heading 7 Char"/>
    <w:basedOn w:val="DefaultParagraphFont"/>
    <w:link w:val="Heading7"/>
    <w:rsid w:val="00F425BA"/>
    <w:rPr>
      <w:rFonts w:eastAsia="Times New Roman" w:cs="Times New Roman"/>
      <w:b/>
      <w:bCs/>
      <w:sz w:val="28"/>
      <w:szCs w:val="24"/>
    </w:rPr>
  </w:style>
  <w:style w:type="character" w:customStyle="1" w:styleId="Heading8Char">
    <w:name w:val="Heading 8 Char"/>
    <w:basedOn w:val="DefaultParagraphFont"/>
    <w:link w:val="Heading8"/>
    <w:rsid w:val="00F425BA"/>
    <w:rPr>
      <w:rFonts w:eastAsia="Times New Roman" w:cs="Times New Roman"/>
      <w:b/>
      <w:bCs/>
      <w:sz w:val="28"/>
      <w:szCs w:val="24"/>
      <w:u w:val="single"/>
    </w:rPr>
  </w:style>
  <w:style w:type="character" w:customStyle="1" w:styleId="Heading9Char">
    <w:name w:val="Heading 9 Char"/>
    <w:basedOn w:val="DefaultParagraphFont"/>
    <w:link w:val="Heading9"/>
    <w:rsid w:val="00F425BA"/>
    <w:rPr>
      <w:rFonts w:eastAsia="Times New Roman" w:cs="Times New Roman"/>
      <w:b/>
      <w:bCs/>
      <w:sz w:val="20"/>
      <w:szCs w:val="24"/>
    </w:rPr>
  </w:style>
  <w:style w:type="character" w:styleId="Hyperlink">
    <w:name w:val="Hyperlink"/>
    <w:rsid w:val="00F425BA"/>
    <w:rPr>
      <w:color w:val="0000FF"/>
      <w:u w:val="single"/>
    </w:rPr>
  </w:style>
  <w:style w:type="paragraph" w:styleId="PlainText">
    <w:name w:val="Plain Text"/>
    <w:basedOn w:val="Normal"/>
    <w:link w:val="PlainTextChar"/>
    <w:rsid w:val="00F425BA"/>
    <w:rPr>
      <w:rFonts w:ascii="Courier New" w:hAnsi="Courier New" w:cs="Courier New"/>
      <w:sz w:val="20"/>
      <w:szCs w:val="20"/>
    </w:rPr>
  </w:style>
  <w:style w:type="character" w:customStyle="1" w:styleId="PlainTextChar">
    <w:name w:val="Plain Text Char"/>
    <w:basedOn w:val="DefaultParagraphFont"/>
    <w:link w:val="PlainText"/>
    <w:rsid w:val="00F425BA"/>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F425BA"/>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425BA"/>
    <w:rPr>
      <w:b/>
      <w:bCs/>
    </w:rPr>
  </w:style>
  <w:style w:type="character" w:customStyle="1" w:styleId="apple-converted-space">
    <w:name w:val="apple-converted-space"/>
    <w:basedOn w:val="DefaultParagraphFont"/>
    <w:rsid w:val="00F425BA"/>
  </w:style>
  <w:style w:type="table" w:customStyle="1" w:styleId="GridTable1Light1">
    <w:name w:val="Grid Table 1 Light1"/>
    <w:basedOn w:val="TableNormal"/>
    <w:uiPriority w:val="46"/>
    <w:rsid w:val="00F425BA"/>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425BA"/>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F425BA"/>
    <w:rPr>
      <w:rFonts w:ascii="Tahoma" w:hAnsi="Tahoma" w:cs="Tahoma"/>
      <w:sz w:val="16"/>
      <w:szCs w:val="16"/>
    </w:rPr>
  </w:style>
  <w:style w:type="character" w:customStyle="1" w:styleId="BalloonTextChar">
    <w:name w:val="Balloon Text Char"/>
    <w:basedOn w:val="DefaultParagraphFont"/>
    <w:link w:val="BalloonText"/>
    <w:uiPriority w:val="99"/>
    <w:semiHidden/>
    <w:rsid w:val="00F425BA"/>
    <w:rPr>
      <w:rFonts w:ascii="Tahoma" w:eastAsia="Times New Roman" w:hAnsi="Tahoma" w:cs="Tahoma"/>
      <w:sz w:val="16"/>
      <w:szCs w:val="16"/>
      <w:lang w:eastAsia="sl-SI"/>
    </w:rPr>
  </w:style>
  <w:style w:type="paragraph" w:styleId="Footer">
    <w:name w:val="footer"/>
    <w:basedOn w:val="Normal"/>
    <w:link w:val="FooterChar"/>
    <w:rsid w:val="00F425BA"/>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F425BA"/>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F425BA"/>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F425BA"/>
    <w:rPr>
      <w:rFonts w:eastAsia="Times New Roman" w:cs="Times New Roman"/>
      <w:sz w:val="20"/>
      <w:szCs w:val="20"/>
    </w:rPr>
  </w:style>
  <w:style w:type="character" w:styleId="FootnoteReference">
    <w:name w:val="footnote reference"/>
    <w:aliases w:val="Footnote number,-E Fußnotenzeichen"/>
    <w:basedOn w:val="DefaultParagraphFont"/>
    <w:rsid w:val="00F425BA"/>
    <w:rPr>
      <w:rFonts w:cs="Times New Roman"/>
      <w:vertAlign w:val="superscript"/>
    </w:rPr>
  </w:style>
  <w:style w:type="paragraph" w:styleId="TOC1">
    <w:name w:val="toc 1"/>
    <w:basedOn w:val="Normal"/>
    <w:next w:val="Normal"/>
    <w:autoRedefine/>
    <w:unhideWhenUsed/>
    <w:qFormat/>
    <w:rsid w:val="00F425BA"/>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F425BA"/>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F425BA"/>
  </w:style>
  <w:style w:type="paragraph" w:customStyle="1" w:styleId="odstavek1">
    <w:name w:val="odstavek1"/>
    <w:basedOn w:val="Normal"/>
    <w:rsid w:val="00F425BA"/>
    <w:pPr>
      <w:spacing w:before="240"/>
      <w:ind w:firstLine="1021"/>
      <w:jc w:val="both"/>
    </w:pPr>
  </w:style>
  <w:style w:type="paragraph" w:customStyle="1" w:styleId="rkovnatokazaodstavkom1">
    <w:name w:val="rkovnatokazaodstavkom1"/>
    <w:basedOn w:val="Normal"/>
    <w:rsid w:val="00F425BA"/>
    <w:pPr>
      <w:ind w:left="425" w:hanging="425"/>
      <w:jc w:val="both"/>
    </w:pPr>
  </w:style>
  <w:style w:type="paragraph" w:customStyle="1" w:styleId="alineazaodstavkom1">
    <w:name w:val="alineazaodstavkom1"/>
    <w:basedOn w:val="Normal"/>
    <w:rsid w:val="00F425BA"/>
    <w:pPr>
      <w:ind w:left="425" w:hanging="425"/>
      <w:jc w:val="both"/>
    </w:pPr>
  </w:style>
  <w:style w:type="paragraph" w:customStyle="1" w:styleId="PODPODNASLOV">
    <w:name w:val="PODPODNASLOV"/>
    <w:qFormat/>
    <w:rsid w:val="00F425BA"/>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F425BA"/>
    <w:pPr>
      <w:numPr>
        <w:numId w:val="4"/>
      </w:numPr>
      <w:spacing w:after="0" w:line="240" w:lineRule="auto"/>
    </w:pPr>
    <w:rPr>
      <w:rFonts w:ascii="Trebuchet MS" w:eastAsia="MS ??" w:hAnsi="Trebuchet MS"/>
      <w:sz w:val="20"/>
      <w:szCs w:val="24"/>
    </w:rPr>
  </w:style>
  <w:style w:type="paragraph" w:customStyle="1" w:styleId="Default">
    <w:name w:val="Default"/>
    <w:rsid w:val="00F425BA"/>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F425BA"/>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F425B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F425BA"/>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F425BA"/>
    <w:rPr>
      <w:rFonts w:ascii="Arial" w:eastAsia="Times New Roman" w:hAnsi="Arial" w:cs="Arial"/>
      <w:sz w:val="22"/>
      <w:lang w:eastAsia="sl-SI"/>
    </w:rPr>
  </w:style>
  <w:style w:type="paragraph" w:styleId="BodyText2">
    <w:name w:val="Body Text 2"/>
    <w:basedOn w:val="Normal"/>
    <w:link w:val="BodyText2Char"/>
    <w:rsid w:val="00F425BA"/>
    <w:rPr>
      <w:rFonts w:ascii="Times New Roman" w:hAnsi="Times New Roman" w:cs="Times New Roman"/>
      <w:szCs w:val="20"/>
    </w:rPr>
  </w:style>
  <w:style w:type="character" w:customStyle="1" w:styleId="BodyText2Char">
    <w:name w:val="Body Text 2 Char"/>
    <w:basedOn w:val="DefaultParagraphFont"/>
    <w:link w:val="BodyText2"/>
    <w:rsid w:val="00F425BA"/>
    <w:rPr>
      <w:rFonts w:eastAsia="Times New Roman" w:cs="Times New Roman"/>
      <w:sz w:val="22"/>
      <w:szCs w:val="20"/>
      <w:lang w:eastAsia="sl-SI"/>
    </w:rPr>
  </w:style>
  <w:style w:type="character" w:styleId="PageNumber">
    <w:name w:val="page number"/>
    <w:basedOn w:val="DefaultParagraphFont"/>
    <w:rsid w:val="00F425BA"/>
  </w:style>
  <w:style w:type="table" w:styleId="TableGrid">
    <w:name w:val="Table Grid"/>
    <w:basedOn w:val="TableNormal"/>
    <w:rsid w:val="00F425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425BA"/>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425BA"/>
    <w:rPr>
      <w:rFonts w:eastAsia="Times New Roman" w:cs="Times New Roman"/>
      <w:szCs w:val="24"/>
      <w:lang w:eastAsia="sl-SI"/>
    </w:rPr>
  </w:style>
  <w:style w:type="paragraph" w:customStyle="1" w:styleId="Style1">
    <w:name w:val="Style 1"/>
    <w:basedOn w:val="Normal"/>
    <w:rsid w:val="00F425BA"/>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F425BA"/>
    <w:rPr>
      <w:sz w:val="22"/>
    </w:rPr>
  </w:style>
  <w:style w:type="paragraph" w:customStyle="1" w:styleId="Style2">
    <w:name w:val="Style 2"/>
    <w:basedOn w:val="Normal"/>
    <w:rsid w:val="00F425BA"/>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F425BA"/>
    <w:pPr>
      <w:spacing w:after="120"/>
    </w:pPr>
  </w:style>
  <w:style w:type="character" w:customStyle="1" w:styleId="BodyTextChar">
    <w:name w:val="Body Text Char"/>
    <w:basedOn w:val="DefaultParagraphFont"/>
    <w:link w:val="BodyText"/>
    <w:rsid w:val="00F425BA"/>
    <w:rPr>
      <w:rFonts w:ascii="Arial" w:eastAsia="Times New Roman" w:hAnsi="Arial" w:cs="Arial"/>
      <w:sz w:val="22"/>
      <w:lang w:eastAsia="sl-SI"/>
    </w:rPr>
  </w:style>
  <w:style w:type="character" w:customStyle="1" w:styleId="CharacterStyle1">
    <w:name w:val="Character Style 1"/>
    <w:rsid w:val="00F425BA"/>
    <w:rPr>
      <w:sz w:val="23"/>
      <w:szCs w:val="23"/>
    </w:rPr>
  </w:style>
  <w:style w:type="character" w:styleId="FollowedHyperlink">
    <w:name w:val="FollowedHyperlink"/>
    <w:basedOn w:val="DefaultParagraphFont"/>
    <w:uiPriority w:val="99"/>
    <w:semiHidden/>
    <w:unhideWhenUsed/>
    <w:rsid w:val="00F425BA"/>
    <w:rPr>
      <w:color w:val="800080"/>
      <w:u w:val="single"/>
    </w:rPr>
  </w:style>
  <w:style w:type="paragraph" w:customStyle="1" w:styleId="font0">
    <w:name w:val="font0"/>
    <w:basedOn w:val="Normal"/>
    <w:rsid w:val="00F425BA"/>
    <w:pPr>
      <w:spacing w:before="100" w:beforeAutospacing="1" w:after="100" w:afterAutospacing="1"/>
    </w:pPr>
    <w:rPr>
      <w:sz w:val="20"/>
      <w:szCs w:val="20"/>
    </w:rPr>
  </w:style>
  <w:style w:type="paragraph" w:customStyle="1" w:styleId="xl63">
    <w:name w:val="xl6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F425BA"/>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F425BA"/>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F425BA"/>
    <w:pPr>
      <w:spacing w:before="100" w:beforeAutospacing="1" w:after="100" w:afterAutospacing="1"/>
      <w:jc w:val="center"/>
      <w:textAlignment w:val="top"/>
    </w:pPr>
    <w:rPr>
      <w:b/>
      <w:bCs/>
      <w:sz w:val="28"/>
      <w:szCs w:val="28"/>
    </w:rPr>
  </w:style>
  <w:style w:type="paragraph" w:customStyle="1" w:styleId="xl72">
    <w:name w:val="xl72"/>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F425BA"/>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F425BA"/>
    <w:rPr>
      <w:sz w:val="16"/>
      <w:szCs w:val="16"/>
    </w:rPr>
  </w:style>
  <w:style w:type="paragraph" w:styleId="CommentText">
    <w:name w:val="annotation text"/>
    <w:basedOn w:val="Normal"/>
    <w:link w:val="CommentTextChar"/>
    <w:semiHidden/>
    <w:unhideWhenUsed/>
    <w:rsid w:val="00F425BA"/>
    <w:rPr>
      <w:sz w:val="20"/>
      <w:szCs w:val="20"/>
    </w:rPr>
  </w:style>
  <w:style w:type="character" w:customStyle="1" w:styleId="CommentTextChar">
    <w:name w:val="Comment Text Char"/>
    <w:basedOn w:val="DefaultParagraphFont"/>
    <w:link w:val="CommentText"/>
    <w:semiHidden/>
    <w:rsid w:val="00F425BA"/>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F425BA"/>
    <w:rPr>
      <w:b/>
      <w:bCs/>
    </w:rPr>
  </w:style>
  <w:style w:type="character" w:customStyle="1" w:styleId="CommentSubjectChar">
    <w:name w:val="Comment Subject Char"/>
    <w:basedOn w:val="CommentTextChar"/>
    <w:link w:val="CommentSubject"/>
    <w:semiHidden/>
    <w:rsid w:val="00F425BA"/>
    <w:rPr>
      <w:rFonts w:ascii="Arial" w:eastAsia="Times New Roman" w:hAnsi="Arial" w:cs="Arial"/>
      <w:b/>
      <w:bCs/>
      <w:sz w:val="20"/>
      <w:szCs w:val="20"/>
      <w:lang w:eastAsia="sl-SI"/>
    </w:rPr>
  </w:style>
  <w:style w:type="paragraph" w:styleId="Revision">
    <w:name w:val="Revision"/>
    <w:hidden/>
    <w:uiPriority w:val="99"/>
    <w:semiHidden/>
    <w:rsid w:val="00F425BA"/>
    <w:pPr>
      <w:spacing w:after="0" w:line="240" w:lineRule="auto"/>
    </w:pPr>
    <w:rPr>
      <w:rFonts w:ascii="Arial" w:eastAsia="Times New Roman" w:hAnsi="Arial" w:cs="Arial"/>
      <w:sz w:val="22"/>
      <w:lang w:eastAsia="sl-SI"/>
    </w:rPr>
  </w:style>
  <w:style w:type="character" w:customStyle="1" w:styleId="para">
    <w:name w:val="para"/>
    <w:basedOn w:val="DefaultParagraphFont"/>
    <w:rsid w:val="00F425BA"/>
  </w:style>
  <w:style w:type="character" w:customStyle="1" w:styleId="ListParagraphChar">
    <w:name w:val="List Paragraph Char"/>
    <w:link w:val="ListParagraph"/>
    <w:rsid w:val="00F425BA"/>
    <w:rPr>
      <w:rFonts w:ascii="Calibri" w:eastAsia="Calibri" w:hAnsi="Calibri" w:cs="Times New Roman"/>
      <w:sz w:val="22"/>
      <w:lang w:eastAsia="sl-SI"/>
    </w:rPr>
  </w:style>
  <w:style w:type="paragraph" w:styleId="BodyTextIndent">
    <w:name w:val="Body Text Indent"/>
    <w:basedOn w:val="Normal"/>
    <w:link w:val="BodyTextIndentChar"/>
    <w:rsid w:val="00F425BA"/>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425BA"/>
    <w:rPr>
      <w:rFonts w:eastAsia="Times New Roman" w:cs="Times New Roman"/>
      <w:szCs w:val="24"/>
    </w:rPr>
  </w:style>
  <w:style w:type="paragraph" w:styleId="BodyTextIndent2">
    <w:name w:val="Body Text Indent 2"/>
    <w:basedOn w:val="Normal"/>
    <w:link w:val="BodyTextIndent2Char"/>
    <w:rsid w:val="00F425BA"/>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425BA"/>
    <w:rPr>
      <w:rFonts w:eastAsia="Times New Roman" w:cs="Times New Roman"/>
      <w:szCs w:val="24"/>
    </w:rPr>
  </w:style>
  <w:style w:type="paragraph" w:styleId="BodyTextIndent3">
    <w:name w:val="Body Text Indent 3"/>
    <w:basedOn w:val="Normal"/>
    <w:link w:val="BodyTextIndent3Char"/>
    <w:rsid w:val="00F425BA"/>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425BA"/>
    <w:rPr>
      <w:rFonts w:eastAsia="Times New Roman" w:cs="Times New Roman"/>
      <w:szCs w:val="24"/>
    </w:rPr>
  </w:style>
  <w:style w:type="paragraph" w:customStyle="1" w:styleId="BodyText21">
    <w:name w:val="Body Text 21"/>
    <w:basedOn w:val="Normal"/>
    <w:rsid w:val="00F425BA"/>
    <w:pPr>
      <w:jc w:val="both"/>
    </w:pPr>
    <w:rPr>
      <w:rFonts w:ascii="Times New Roman" w:hAnsi="Times New Roman" w:cs="Times New Roman"/>
      <w:sz w:val="24"/>
      <w:szCs w:val="20"/>
      <w:lang w:eastAsia="en-US"/>
    </w:rPr>
  </w:style>
  <w:style w:type="paragraph" w:customStyle="1" w:styleId="Style4">
    <w:name w:val="Style 4"/>
    <w:basedOn w:val="Normal"/>
    <w:rsid w:val="00F425BA"/>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F425BA"/>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F425BA"/>
    <w:rPr>
      <w:rFonts w:ascii="Tahoma" w:hAnsi="Tahoma"/>
      <w:sz w:val="18"/>
    </w:rPr>
  </w:style>
  <w:style w:type="paragraph" w:customStyle="1" w:styleId="p6">
    <w:name w:val="p6"/>
    <w:basedOn w:val="Normal"/>
    <w:rsid w:val="00F425BA"/>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F425BA"/>
    <w:pPr>
      <w:spacing w:line="276" w:lineRule="auto"/>
      <w:ind w:left="720"/>
      <w:contextualSpacing/>
      <w:jc w:val="both"/>
    </w:pPr>
    <w:rPr>
      <w:rFonts w:eastAsia="Calibri"/>
      <w:lang w:eastAsia="en-US"/>
    </w:rPr>
  </w:style>
  <w:style w:type="paragraph" w:styleId="Title">
    <w:name w:val="Title"/>
    <w:basedOn w:val="Normal"/>
    <w:link w:val="TitleChar"/>
    <w:qFormat/>
    <w:rsid w:val="00F425BA"/>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F425BA"/>
    <w:rPr>
      <w:rFonts w:eastAsia="Times New Roman" w:cs="Times New Roman"/>
      <w:b/>
      <w:bCs/>
      <w:sz w:val="28"/>
      <w:szCs w:val="24"/>
      <w:lang w:eastAsia="sl-SI"/>
    </w:rPr>
  </w:style>
  <w:style w:type="paragraph" w:customStyle="1" w:styleId="CM1">
    <w:name w:val="CM1"/>
    <w:basedOn w:val="Default"/>
    <w:next w:val="Default"/>
    <w:rsid w:val="00F425BA"/>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F425BA"/>
    <w:pPr>
      <w:widowControl w:val="0"/>
      <w:jc w:val="both"/>
    </w:pPr>
    <w:rPr>
      <w:rFonts w:ascii="Times" w:eastAsia="Times New Roman" w:hAnsi="Times" w:cs="Times"/>
      <w:color w:val="auto"/>
      <w:lang w:eastAsia="sl-SI"/>
    </w:rPr>
  </w:style>
  <w:style w:type="paragraph" w:customStyle="1" w:styleId="CM50">
    <w:name w:val="CM50"/>
    <w:basedOn w:val="Default"/>
    <w:next w:val="Default"/>
    <w:rsid w:val="00F425BA"/>
    <w:pPr>
      <w:widowControl w:val="0"/>
      <w:jc w:val="both"/>
    </w:pPr>
    <w:rPr>
      <w:rFonts w:ascii="Times" w:eastAsia="Times New Roman" w:hAnsi="Times" w:cs="Times"/>
      <w:color w:val="auto"/>
      <w:lang w:eastAsia="sl-SI"/>
    </w:rPr>
  </w:style>
  <w:style w:type="paragraph" w:customStyle="1" w:styleId="CM49">
    <w:name w:val="CM49"/>
    <w:basedOn w:val="Default"/>
    <w:next w:val="Default"/>
    <w:rsid w:val="00F425BA"/>
    <w:pPr>
      <w:widowControl w:val="0"/>
      <w:jc w:val="both"/>
    </w:pPr>
    <w:rPr>
      <w:rFonts w:ascii="Times" w:eastAsia="Times New Roman" w:hAnsi="Times" w:cs="Times"/>
      <w:color w:val="auto"/>
      <w:lang w:eastAsia="sl-SI"/>
    </w:rPr>
  </w:style>
  <w:style w:type="paragraph" w:customStyle="1" w:styleId="kazalo2">
    <w:name w:val="kazalo 2"/>
    <w:rsid w:val="00F425BA"/>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F425BA"/>
    <w:pPr>
      <w:widowControl w:val="0"/>
      <w:jc w:val="both"/>
    </w:pPr>
    <w:rPr>
      <w:rFonts w:ascii="Times" w:eastAsia="Times New Roman" w:hAnsi="Times" w:cs="Times"/>
      <w:color w:val="auto"/>
      <w:lang w:eastAsia="sl-SI"/>
    </w:rPr>
  </w:style>
  <w:style w:type="paragraph" w:styleId="BlockText">
    <w:name w:val="Block Text"/>
    <w:basedOn w:val="Normal"/>
    <w:rsid w:val="00F425BA"/>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F425BA"/>
    <w:pPr>
      <w:widowControl w:val="0"/>
      <w:jc w:val="both"/>
    </w:pPr>
    <w:rPr>
      <w:rFonts w:ascii="Times" w:eastAsia="Times New Roman" w:hAnsi="Times" w:cs="Times"/>
      <w:color w:val="auto"/>
      <w:lang w:eastAsia="sl-SI"/>
    </w:rPr>
  </w:style>
  <w:style w:type="paragraph" w:customStyle="1" w:styleId="CM59">
    <w:name w:val="CM59"/>
    <w:basedOn w:val="Default"/>
    <w:next w:val="Default"/>
    <w:rsid w:val="00F425BA"/>
    <w:pPr>
      <w:widowControl w:val="0"/>
    </w:pPr>
    <w:rPr>
      <w:rFonts w:ascii="Times" w:eastAsia="Times New Roman" w:hAnsi="Times" w:cs="Times"/>
      <w:color w:val="auto"/>
      <w:lang w:eastAsia="sl-SI"/>
    </w:rPr>
  </w:style>
  <w:style w:type="paragraph" w:customStyle="1" w:styleId="CM53">
    <w:name w:val="CM53"/>
    <w:basedOn w:val="Default"/>
    <w:next w:val="Default"/>
    <w:rsid w:val="00F425BA"/>
    <w:pPr>
      <w:widowControl w:val="0"/>
    </w:pPr>
    <w:rPr>
      <w:rFonts w:ascii="Times" w:eastAsia="Times New Roman" w:hAnsi="Times" w:cs="Times"/>
      <w:color w:val="auto"/>
      <w:lang w:eastAsia="sl-SI"/>
    </w:rPr>
  </w:style>
  <w:style w:type="character" w:customStyle="1" w:styleId="searchletnik">
    <w:name w:val="searchletnik"/>
    <w:basedOn w:val="DefaultParagraphFont"/>
    <w:rsid w:val="00F425BA"/>
  </w:style>
  <w:style w:type="paragraph" w:customStyle="1" w:styleId="CM37">
    <w:name w:val="CM37"/>
    <w:basedOn w:val="Default"/>
    <w:next w:val="Default"/>
    <w:rsid w:val="00F425BA"/>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F425BA"/>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F425BA"/>
    <w:pPr>
      <w:spacing w:line="171" w:lineRule="atLeast"/>
    </w:pPr>
    <w:rPr>
      <w:rFonts w:eastAsia="Times New Roman"/>
      <w:color w:val="auto"/>
      <w:lang w:eastAsia="sl-SI"/>
    </w:rPr>
  </w:style>
  <w:style w:type="paragraph" w:styleId="Subtitle">
    <w:name w:val="Subtitle"/>
    <w:basedOn w:val="Title"/>
    <w:next w:val="Normal"/>
    <w:link w:val="SubtitleChar"/>
    <w:qFormat/>
    <w:rsid w:val="00F425BA"/>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F425BA"/>
    <w:rPr>
      <w:rFonts w:eastAsia="Times New Roman" w:cs="Times New Roman"/>
      <w:b/>
      <w:bCs/>
      <w:caps/>
      <w:spacing w:val="-2"/>
      <w:kern w:val="28"/>
      <w:szCs w:val="20"/>
    </w:rPr>
  </w:style>
  <w:style w:type="paragraph" w:styleId="DocumentMap">
    <w:name w:val="Document Map"/>
    <w:basedOn w:val="Normal"/>
    <w:link w:val="DocumentMapChar"/>
    <w:semiHidden/>
    <w:rsid w:val="00F425BA"/>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F425BA"/>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A"/>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F425BA"/>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F425B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F425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5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425BA"/>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F425BA"/>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F425BA"/>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F425BA"/>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F425BA"/>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5BA"/>
    <w:rPr>
      <w:rFonts w:cs="Times New Roman"/>
      <w:b/>
      <w:bCs/>
      <w:kern w:val="36"/>
      <w:sz w:val="48"/>
      <w:szCs w:val="48"/>
      <w:lang w:eastAsia="sl-SI"/>
    </w:rPr>
  </w:style>
  <w:style w:type="character" w:customStyle="1" w:styleId="Heading2Char">
    <w:name w:val="Heading 2 Char"/>
    <w:basedOn w:val="DefaultParagraphFont"/>
    <w:link w:val="Heading2"/>
    <w:uiPriority w:val="9"/>
    <w:rsid w:val="00F425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25BA"/>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F425BA"/>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F425BA"/>
    <w:rPr>
      <w:rFonts w:eastAsia="Times New Roman" w:cs="Times New Roman"/>
      <w:b/>
      <w:bCs/>
      <w:sz w:val="28"/>
      <w:szCs w:val="24"/>
    </w:rPr>
  </w:style>
  <w:style w:type="character" w:customStyle="1" w:styleId="Heading6Char">
    <w:name w:val="Heading 6 Char"/>
    <w:basedOn w:val="DefaultParagraphFont"/>
    <w:link w:val="Heading6"/>
    <w:rsid w:val="00F425BA"/>
    <w:rPr>
      <w:rFonts w:eastAsia="Times New Roman" w:cs="Times New Roman"/>
      <w:b/>
      <w:bCs/>
      <w:szCs w:val="24"/>
      <w:u w:val="single"/>
    </w:rPr>
  </w:style>
  <w:style w:type="character" w:customStyle="1" w:styleId="Heading7Char">
    <w:name w:val="Heading 7 Char"/>
    <w:basedOn w:val="DefaultParagraphFont"/>
    <w:link w:val="Heading7"/>
    <w:rsid w:val="00F425BA"/>
    <w:rPr>
      <w:rFonts w:eastAsia="Times New Roman" w:cs="Times New Roman"/>
      <w:b/>
      <w:bCs/>
      <w:sz w:val="28"/>
      <w:szCs w:val="24"/>
    </w:rPr>
  </w:style>
  <w:style w:type="character" w:customStyle="1" w:styleId="Heading8Char">
    <w:name w:val="Heading 8 Char"/>
    <w:basedOn w:val="DefaultParagraphFont"/>
    <w:link w:val="Heading8"/>
    <w:rsid w:val="00F425BA"/>
    <w:rPr>
      <w:rFonts w:eastAsia="Times New Roman" w:cs="Times New Roman"/>
      <w:b/>
      <w:bCs/>
      <w:sz w:val="28"/>
      <w:szCs w:val="24"/>
      <w:u w:val="single"/>
    </w:rPr>
  </w:style>
  <w:style w:type="character" w:customStyle="1" w:styleId="Heading9Char">
    <w:name w:val="Heading 9 Char"/>
    <w:basedOn w:val="DefaultParagraphFont"/>
    <w:link w:val="Heading9"/>
    <w:rsid w:val="00F425BA"/>
    <w:rPr>
      <w:rFonts w:eastAsia="Times New Roman" w:cs="Times New Roman"/>
      <w:b/>
      <w:bCs/>
      <w:sz w:val="20"/>
      <w:szCs w:val="24"/>
    </w:rPr>
  </w:style>
  <w:style w:type="character" w:styleId="Hyperlink">
    <w:name w:val="Hyperlink"/>
    <w:rsid w:val="00F425BA"/>
    <w:rPr>
      <w:color w:val="0000FF"/>
      <w:u w:val="single"/>
    </w:rPr>
  </w:style>
  <w:style w:type="paragraph" w:styleId="PlainText">
    <w:name w:val="Plain Text"/>
    <w:basedOn w:val="Normal"/>
    <w:link w:val="PlainTextChar"/>
    <w:rsid w:val="00F425BA"/>
    <w:rPr>
      <w:rFonts w:ascii="Courier New" w:hAnsi="Courier New" w:cs="Courier New"/>
      <w:sz w:val="20"/>
      <w:szCs w:val="20"/>
    </w:rPr>
  </w:style>
  <w:style w:type="character" w:customStyle="1" w:styleId="PlainTextChar">
    <w:name w:val="Plain Text Char"/>
    <w:basedOn w:val="DefaultParagraphFont"/>
    <w:link w:val="PlainText"/>
    <w:rsid w:val="00F425BA"/>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F425BA"/>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425BA"/>
    <w:rPr>
      <w:b/>
      <w:bCs/>
    </w:rPr>
  </w:style>
  <w:style w:type="character" w:customStyle="1" w:styleId="apple-converted-space">
    <w:name w:val="apple-converted-space"/>
    <w:basedOn w:val="DefaultParagraphFont"/>
    <w:rsid w:val="00F425BA"/>
  </w:style>
  <w:style w:type="table" w:customStyle="1" w:styleId="GridTable1Light1">
    <w:name w:val="Grid Table 1 Light1"/>
    <w:basedOn w:val="TableNormal"/>
    <w:uiPriority w:val="46"/>
    <w:rsid w:val="00F425BA"/>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425BA"/>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F425BA"/>
    <w:rPr>
      <w:rFonts w:ascii="Tahoma" w:hAnsi="Tahoma" w:cs="Tahoma"/>
      <w:sz w:val="16"/>
      <w:szCs w:val="16"/>
    </w:rPr>
  </w:style>
  <w:style w:type="character" w:customStyle="1" w:styleId="BalloonTextChar">
    <w:name w:val="Balloon Text Char"/>
    <w:basedOn w:val="DefaultParagraphFont"/>
    <w:link w:val="BalloonText"/>
    <w:uiPriority w:val="99"/>
    <w:semiHidden/>
    <w:rsid w:val="00F425BA"/>
    <w:rPr>
      <w:rFonts w:ascii="Tahoma" w:eastAsia="Times New Roman" w:hAnsi="Tahoma" w:cs="Tahoma"/>
      <w:sz w:val="16"/>
      <w:szCs w:val="16"/>
      <w:lang w:eastAsia="sl-SI"/>
    </w:rPr>
  </w:style>
  <w:style w:type="paragraph" w:styleId="Footer">
    <w:name w:val="footer"/>
    <w:basedOn w:val="Normal"/>
    <w:link w:val="FooterChar"/>
    <w:rsid w:val="00F425BA"/>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F425BA"/>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F425BA"/>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F425BA"/>
    <w:rPr>
      <w:rFonts w:eastAsia="Times New Roman" w:cs="Times New Roman"/>
      <w:sz w:val="20"/>
      <w:szCs w:val="20"/>
    </w:rPr>
  </w:style>
  <w:style w:type="character" w:styleId="FootnoteReference">
    <w:name w:val="footnote reference"/>
    <w:aliases w:val="Footnote number,-E Fußnotenzeichen"/>
    <w:basedOn w:val="DefaultParagraphFont"/>
    <w:rsid w:val="00F425BA"/>
    <w:rPr>
      <w:rFonts w:cs="Times New Roman"/>
      <w:vertAlign w:val="superscript"/>
    </w:rPr>
  </w:style>
  <w:style w:type="paragraph" w:styleId="TOC1">
    <w:name w:val="toc 1"/>
    <w:basedOn w:val="Normal"/>
    <w:next w:val="Normal"/>
    <w:autoRedefine/>
    <w:unhideWhenUsed/>
    <w:qFormat/>
    <w:rsid w:val="00F425BA"/>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F425BA"/>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F425BA"/>
  </w:style>
  <w:style w:type="paragraph" w:customStyle="1" w:styleId="odstavek1">
    <w:name w:val="odstavek1"/>
    <w:basedOn w:val="Normal"/>
    <w:rsid w:val="00F425BA"/>
    <w:pPr>
      <w:spacing w:before="240"/>
      <w:ind w:firstLine="1021"/>
      <w:jc w:val="both"/>
    </w:pPr>
  </w:style>
  <w:style w:type="paragraph" w:customStyle="1" w:styleId="rkovnatokazaodstavkom1">
    <w:name w:val="rkovnatokazaodstavkom1"/>
    <w:basedOn w:val="Normal"/>
    <w:rsid w:val="00F425BA"/>
    <w:pPr>
      <w:ind w:left="425" w:hanging="425"/>
      <w:jc w:val="both"/>
    </w:pPr>
  </w:style>
  <w:style w:type="paragraph" w:customStyle="1" w:styleId="alineazaodstavkom1">
    <w:name w:val="alineazaodstavkom1"/>
    <w:basedOn w:val="Normal"/>
    <w:rsid w:val="00F425BA"/>
    <w:pPr>
      <w:ind w:left="425" w:hanging="425"/>
      <w:jc w:val="both"/>
    </w:pPr>
  </w:style>
  <w:style w:type="paragraph" w:customStyle="1" w:styleId="PODPODNASLOV">
    <w:name w:val="PODPODNASLOV"/>
    <w:qFormat/>
    <w:rsid w:val="00F425BA"/>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F425BA"/>
    <w:pPr>
      <w:numPr>
        <w:numId w:val="4"/>
      </w:numPr>
      <w:spacing w:after="0" w:line="240" w:lineRule="auto"/>
    </w:pPr>
    <w:rPr>
      <w:rFonts w:ascii="Trebuchet MS" w:eastAsia="MS ??" w:hAnsi="Trebuchet MS"/>
      <w:sz w:val="20"/>
      <w:szCs w:val="24"/>
    </w:rPr>
  </w:style>
  <w:style w:type="paragraph" w:customStyle="1" w:styleId="Default">
    <w:name w:val="Default"/>
    <w:rsid w:val="00F425BA"/>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F425BA"/>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F425B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F425BA"/>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F425BA"/>
    <w:rPr>
      <w:rFonts w:ascii="Arial" w:eastAsia="Times New Roman" w:hAnsi="Arial" w:cs="Arial"/>
      <w:sz w:val="22"/>
      <w:lang w:eastAsia="sl-SI"/>
    </w:rPr>
  </w:style>
  <w:style w:type="paragraph" w:styleId="BodyText2">
    <w:name w:val="Body Text 2"/>
    <w:basedOn w:val="Normal"/>
    <w:link w:val="BodyText2Char"/>
    <w:rsid w:val="00F425BA"/>
    <w:rPr>
      <w:rFonts w:ascii="Times New Roman" w:hAnsi="Times New Roman" w:cs="Times New Roman"/>
      <w:szCs w:val="20"/>
    </w:rPr>
  </w:style>
  <w:style w:type="character" w:customStyle="1" w:styleId="BodyText2Char">
    <w:name w:val="Body Text 2 Char"/>
    <w:basedOn w:val="DefaultParagraphFont"/>
    <w:link w:val="BodyText2"/>
    <w:rsid w:val="00F425BA"/>
    <w:rPr>
      <w:rFonts w:eastAsia="Times New Roman" w:cs="Times New Roman"/>
      <w:sz w:val="22"/>
      <w:szCs w:val="20"/>
      <w:lang w:eastAsia="sl-SI"/>
    </w:rPr>
  </w:style>
  <w:style w:type="character" w:styleId="PageNumber">
    <w:name w:val="page number"/>
    <w:basedOn w:val="DefaultParagraphFont"/>
    <w:rsid w:val="00F425BA"/>
  </w:style>
  <w:style w:type="table" w:styleId="TableGrid">
    <w:name w:val="Table Grid"/>
    <w:basedOn w:val="TableNormal"/>
    <w:rsid w:val="00F425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425BA"/>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425BA"/>
    <w:rPr>
      <w:rFonts w:eastAsia="Times New Roman" w:cs="Times New Roman"/>
      <w:szCs w:val="24"/>
      <w:lang w:eastAsia="sl-SI"/>
    </w:rPr>
  </w:style>
  <w:style w:type="paragraph" w:customStyle="1" w:styleId="Style1">
    <w:name w:val="Style 1"/>
    <w:basedOn w:val="Normal"/>
    <w:rsid w:val="00F425BA"/>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F425BA"/>
    <w:rPr>
      <w:sz w:val="22"/>
    </w:rPr>
  </w:style>
  <w:style w:type="paragraph" w:customStyle="1" w:styleId="Style2">
    <w:name w:val="Style 2"/>
    <w:basedOn w:val="Normal"/>
    <w:rsid w:val="00F425BA"/>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F425BA"/>
    <w:pPr>
      <w:spacing w:after="120"/>
    </w:pPr>
  </w:style>
  <w:style w:type="character" w:customStyle="1" w:styleId="BodyTextChar">
    <w:name w:val="Body Text Char"/>
    <w:basedOn w:val="DefaultParagraphFont"/>
    <w:link w:val="BodyText"/>
    <w:rsid w:val="00F425BA"/>
    <w:rPr>
      <w:rFonts w:ascii="Arial" w:eastAsia="Times New Roman" w:hAnsi="Arial" w:cs="Arial"/>
      <w:sz w:val="22"/>
      <w:lang w:eastAsia="sl-SI"/>
    </w:rPr>
  </w:style>
  <w:style w:type="character" w:customStyle="1" w:styleId="CharacterStyle1">
    <w:name w:val="Character Style 1"/>
    <w:rsid w:val="00F425BA"/>
    <w:rPr>
      <w:sz w:val="23"/>
      <w:szCs w:val="23"/>
    </w:rPr>
  </w:style>
  <w:style w:type="character" w:styleId="FollowedHyperlink">
    <w:name w:val="FollowedHyperlink"/>
    <w:basedOn w:val="DefaultParagraphFont"/>
    <w:uiPriority w:val="99"/>
    <w:semiHidden/>
    <w:unhideWhenUsed/>
    <w:rsid w:val="00F425BA"/>
    <w:rPr>
      <w:color w:val="800080"/>
      <w:u w:val="single"/>
    </w:rPr>
  </w:style>
  <w:style w:type="paragraph" w:customStyle="1" w:styleId="font0">
    <w:name w:val="font0"/>
    <w:basedOn w:val="Normal"/>
    <w:rsid w:val="00F425BA"/>
    <w:pPr>
      <w:spacing w:before="100" w:beforeAutospacing="1" w:after="100" w:afterAutospacing="1"/>
    </w:pPr>
    <w:rPr>
      <w:sz w:val="20"/>
      <w:szCs w:val="20"/>
    </w:rPr>
  </w:style>
  <w:style w:type="paragraph" w:customStyle="1" w:styleId="xl63">
    <w:name w:val="xl6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F425BA"/>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F425BA"/>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F425BA"/>
    <w:pPr>
      <w:spacing w:before="100" w:beforeAutospacing="1" w:after="100" w:afterAutospacing="1"/>
      <w:jc w:val="center"/>
      <w:textAlignment w:val="top"/>
    </w:pPr>
    <w:rPr>
      <w:b/>
      <w:bCs/>
      <w:sz w:val="28"/>
      <w:szCs w:val="28"/>
    </w:rPr>
  </w:style>
  <w:style w:type="paragraph" w:customStyle="1" w:styleId="xl72">
    <w:name w:val="xl72"/>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F425BA"/>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F425BA"/>
    <w:rPr>
      <w:sz w:val="16"/>
      <w:szCs w:val="16"/>
    </w:rPr>
  </w:style>
  <w:style w:type="paragraph" w:styleId="CommentText">
    <w:name w:val="annotation text"/>
    <w:basedOn w:val="Normal"/>
    <w:link w:val="CommentTextChar"/>
    <w:semiHidden/>
    <w:unhideWhenUsed/>
    <w:rsid w:val="00F425BA"/>
    <w:rPr>
      <w:sz w:val="20"/>
      <w:szCs w:val="20"/>
    </w:rPr>
  </w:style>
  <w:style w:type="character" w:customStyle="1" w:styleId="CommentTextChar">
    <w:name w:val="Comment Text Char"/>
    <w:basedOn w:val="DefaultParagraphFont"/>
    <w:link w:val="CommentText"/>
    <w:semiHidden/>
    <w:rsid w:val="00F425BA"/>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F425BA"/>
    <w:rPr>
      <w:b/>
      <w:bCs/>
    </w:rPr>
  </w:style>
  <w:style w:type="character" w:customStyle="1" w:styleId="CommentSubjectChar">
    <w:name w:val="Comment Subject Char"/>
    <w:basedOn w:val="CommentTextChar"/>
    <w:link w:val="CommentSubject"/>
    <w:semiHidden/>
    <w:rsid w:val="00F425BA"/>
    <w:rPr>
      <w:rFonts w:ascii="Arial" w:eastAsia="Times New Roman" w:hAnsi="Arial" w:cs="Arial"/>
      <w:b/>
      <w:bCs/>
      <w:sz w:val="20"/>
      <w:szCs w:val="20"/>
      <w:lang w:eastAsia="sl-SI"/>
    </w:rPr>
  </w:style>
  <w:style w:type="paragraph" w:styleId="Revision">
    <w:name w:val="Revision"/>
    <w:hidden/>
    <w:uiPriority w:val="99"/>
    <w:semiHidden/>
    <w:rsid w:val="00F425BA"/>
    <w:pPr>
      <w:spacing w:after="0" w:line="240" w:lineRule="auto"/>
    </w:pPr>
    <w:rPr>
      <w:rFonts w:ascii="Arial" w:eastAsia="Times New Roman" w:hAnsi="Arial" w:cs="Arial"/>
      <w:sz w:val="22"/>
      <w:lang w:eastAsia="sl-SI"/>
    </w:rPr>
  </w:style>
  <w:style w:type="character" w:customStyle="1" w:styleId="para">
    <w:name w:val="para"/>
    <w:basedOn w:val="DefaultParagraphFont"/>
    <w:rsid w:val="00F425BA"/>
  </w:style>
  <w:style w:type="character" w:customStyle="1" w:styleId="ListParagraphChar">
    <w:name w:val="List Paragraph Char"/>
    <w:link w:val="ListParagraph"/>
    <w:rsid w:val="00F425BA"/>
    <w:rPr>
      <w:rFonts w:ascii="Calibri" w:eastAsia="Calibri" w:hAnsi="Calibri" w:cs="Times New Roman"/>
      <w:sz w:val="22"/>
      <w:lang w:eastAsia="sl-SI"/>
    </w:rPr>
  </w:style>
  <w:style w:type="paragraph" w:styleId="BodyTextIndent">
    <w:name w:val="Body Text Indent"/>
    <w:basedOn w:val="Normal"/>
    <w:link w:val="BodyTextIndentChar"/>
    <w:rsid w:val="00F425BA"/>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425BA"/>
    <w:rPr>
      <w:rFonts w:eastAsia="Times New Roman" w:cs="Times New Roman"/>
      <w:szCs w:val="24"/>
    </w:rPr>
  </w:style>
  <w:style w:type="paragraph" w:styleId="BodyTextIndent2">
    <w:name w:val="Body Text Indent 2"/>
    <w:basedOn w:val="Normal"/>
    <w:link w:val="BodyTextIndent2Char"/>
    <w:rsid w:val="00F425BA"/>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425BA"/>
    <w:rPr>
      <w:rFonts w:eastAsia="Times New Roman" w:cs="Times New Roman"/>
      <w:szCs w:val="24"/>
    </w:rPr>
  </w:style>
  <w:style w:type="paragraph" w:styleId="BodyTextIndent3">
    <w:name w:val="Body Text Indent 3"/>
    <w:basedOn w:val="Normal"/>
    <w:link w:val="BodyTextIndent3Char"/>
    <w:rsid w:val="00F425BA"/>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425BA"/>
    <w:rPr>
      <w:rFonts w:eastAsia="Times New Roman" w:cs="Times New Roman"/>
      <w:szCs w:val="24"/>
    </w:rPr>
  </w:style>
  <w:style w:type="paragraph" w:customStyle="1" w:styleId="BodyText21">
    <w:name w:val="Body Text 21"/>
    <w:basedOn w:val="Normal"/>
    <w:rsid w:val="00F425BA"/>
    <w:pPr>
      <w:jc w:val="both"/>
    </w:pPr>
    <w:rPr>
      <w:rFonts w:ascii="Times New Roman" w:hAnsi="Times New Roman" w:cs="Times New Roman"/>
      <w:sz w:val="24"/>
      <w:szCs w:val="20"/>
      <w:lang w:eastAsia="en-US"/>
    </w:rPr>
  </w:style>
  <w:style w:type="paragraph" w:customStyle="1" w:styleId="Style4">
    <w:name w:val="Style 4"/>
    <w:basedOn w:val="Normal"/>
    <w:rsid w:val="00F425BA"/>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F425BA"/>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F425BA"/>
    <w:rPr>
      <w:rFonts w:ascii="Tahoma" w:hAnsi="Tahoma"/>
      <w:sz w:val="18"/>
    </w:rPr>
  </w:style>
  <w:style w:type="paragraph" w:customStyle="1" w:styleId="p6">
    <w:name w:val="p6"/>
    <w:basedOn w:val="Normal"/>
    <w:rsid w:val="00F425BA"/>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F425BA"/>
    <w:pPr>
      <w:spacing w:line="276" w:lineRule="auto"/>
      <w:ind w:left="720"/>
      <w:contextualSpacing/>
      <w:jc w:val="both"/>
    </w:pPr>
    <w:rPr>
      <w:rFonts w:eastAsia="Calibri"/>
      <w:lang w:eastAsia="en-US"/>
    </w:rPr>
  </w:style>
  <w:style w:type="paragraph" w:styleId="Title">
    <w:name w:val="Title"/>
    <w:basedOn w:val="Normal"/>
    <w:link w:val="TitleChar"/>
    <w:qFormat/>
    <w:rsid w:val="00F425BA"/>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F425BA"/>
    <w:rPr>
      <w:rFonts w:eastAsia="Times New Roman" w:cs="Times New Roman"/>
      <w:b/>
      <w:bCs/>
      <w:sz w:val="28"/>
      <w:szCs w:val="24"/>
      <w:lang w:eastAsia="sl-SI"/>
    </w:rPr>
  </w:style>
  <w:style w:type="paragraph" w:customStyle="1" w:styleId="CM1">
    <w:name w:val="CM1"/>
    <w:basedOn w:val="Default"/>
    <w:next w:val="Default"/>
    <w:rsid w:val="00F425BA"/>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F425BA"/>
    <w:pPr>
      <w:widowControl w:val="0"/>
      <w:jc w:val="both"/>
    </w:pPr>
    <w:rPr>
      <w:rFonts w:ascii="Times" w:eastAsia="Times New Roman" w:hAnsi="Times" w:cs="Times"/>
      <w:color w:val="auto"/>
      <w:lang w:eastAsia="sl-SI"/>
    </w:rPr>
  </w:style>
  <w:style w:type="paragraph" w:customStyle="1" w:styleId="CM50">
    <w:name w:val="CM50"/>
    <w:basedOn w:val="Default"/>
    <w:next w:val="Default"/>
    <w:rsid w:val="00F425BA"/>
    <w:pPr>
      <w:widowControl w:val="0"/>
      <w:jc w:val="both"/>
    </w:pPr>
    <w:rPr>
      <w:rFonts w:ascii="Times" w:eastAsia="Times New Roman" w:hAnsi="Times" w:cs="Times"/>
      <w:color w:val="auto"/>
      <w:lang w:eastAsia="sl-SI"/>
    </w:rPr>
  </w:style>
  <w:style w:type="paragraph" w:customStyle="1" w:styleId="CM49">
    <w:name w:val="CM49"/>
    <w:basedOn w:val="Default"/>
    <w:next w:val="Default"/>
    <w:rsid w:val="00F425BA"/>
    <w:pPr>
      <w:widowControl w:val="0"/>
      <w:jc w:val="both"/>
    </w:pPr>
    <w:rPr>
      <w:rFonts w:ascii="Times" w:eastAsia="Times New Roman" w:hAnsi="Times" w:cs="Times"/>
      <w:color w:val="auto"/>
      <w:lang w:eastAsia="sl-SI"/>
    </w:rPr>
  </w:style>
  <w:style w:type="paragraph" w:customStyle="1" w:styleId="kazalo2">
    <w:name w:val="kazalo 2"/>
    <w:rsid w:val="00F425BA"/>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F425BA"/>
    <w:pPr>
      <w:widowControl w:val="0"/>
      <w:jc w:val="both"/>
    </w:pPr>
    <w:rPr>
      <w:rFonts w:ascii="Times" w:eastAsia="Times New Roman" w:hAnsi="Times" w:cs="Times"/>
      <w:color w:val="auto"/>
      <w:lang w:eastAsia="sl-SI"/>
    </w:rPr>
  </w:style>
  <w:style w:type="paragraph" w:styleId="BlockText">
    <w:name w:val="Block Text"/>
    <w:basedOn w:val="Normal"/>
    <w:rsid w:val="00F425BA"/>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F425BA"/>
    <w:pPr>
      <w:widowControl w:val="0"/>
      <w:jc w:val="both"/>
    </w:pPr>
    <w:rPr>
      <w:rFonts w:ascii="Times" w:eastAsia="Times New Roman" w:hAnsi="Times" w:cs="Times"/>
      <w:color w:val="auto"/>
      <w:lang w:eastAsia="sl-SI"/>
    </w:rPr>
  </w:style>
  <w:style w:type="paragraph" w:customStyle="1" w:styleId="CM59">
    <w:name w:val="CM59"/>
    <w:basedOn w:val="Default"/>
    <w:next w:val="Default"/>
    <w:rsid w:val="00F425BA"/>
    <w:pPr>
      <w:widowControl w:val="0"/>
    </w:pPr>
    <w:rPr>
      <w:rFonts w:ascii="Times" w:eastAsia="Times New Roman" w:hAnsi="Times" w:cs="Times"/>
      <w:color w:val="auto"/>
      <w:lang w:eastAsia="sl-SI"/>
    </w:rPr>
  </w:style>
  <w:style w:type="paragraph" w:customStyle="1" w:styleId="CM53">
    <w:name w:val="CM53"/>
    <w:basedOn w:val="Default"/>
    <w:next w:val="Default"/>
    <w:rsid w:val="00F425BA"/>
    <w:pPr>
      <w:widowControl w:val="0"/>
    </w:pPr>
    <w:rPr>
      <w:rFonts w:ascii="Times" w:eastAsia="Times New Roman" w:hAnsi="Times" w:cs="Times"/>
      <w:color w:val="auto"/>
      <w:lang w:eastAsia="sl-SI"/>
    </w:rPr>
  </w:style>
  <w:style w:type="character" w:customStyle="1" w:styleId="searchletnik">
    <w:name w:val="searchletnik"/>
    <w:basedOn w:val="DefaultParagraphFont"/>
    <w:rsid w:val="00F425BA"/>
  </w:style>
  <w:style w:type="paragraph" w:customStyle="1" w:styleId="CM37">
    <w:name w:val="CM37"/>
    <w:basedOn w:val="Default"/>
    <w:next w:val="Default"/>
    <w:rsid w:val="00F425BA"/>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F425BA"/>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F425BA"/>
    <w:pPr>
      <w:spacing w:line="171" w:lineRule="atLeast"/>
    </w:pPr>
    <w:rPr>
      <w:rFonts w:eastAsia="Times New Roman"/>
      <w:color w:val="auto"/>
      <w:lang w:eastAsia="sl-SI"/>
    </w:rPr>
  </w:style>
  <w:style w:type="paragraph" w:styleId="Subtitle">
    <w:name w:val="Subtitle"/>
    <w:basedOn w:val="Title"/>
    <w:next w:val="Normal"/>
    <w:link w:val="SubtitleChar"/>
    <w:qFormat/>
    <w:rsid w:val="00F425BA"/>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F425BA"/>
    <w:rPr>
      <w:rFonts w:eastAsia="Times New Roman" w:cs="Times New Roman"/>
      <w:b/>
      <w:bCs/>
      <w:caps/>
      <w:spacing w:val="-2"/>
      <w:kern w:val="28"/>
      <w:szCs w:val="20"/>
    </w:rPr>
  </w:style>
  <w:style w:type="paragraph" w:styleId="DocumentMap">
    <w:name w:val="Document Map"/>
    <w:basedOn w:val="Normal"/>
    <w:link w:val="DocumentMapChar"/>
    <w:semiHidden/>
    <w:rsid w:val="00F425BA"/>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F425BA"/>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2019-03-08T09:36:00Z</dcterms:created>
  <dcterms:modified xsi:type="dcterms:W3CDTF">2019-03-08T09:37:00Z</dcterms:modified>
</cp:coreProperties>
</file>